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EE2" w:rsidRPr="00BE50E4" w:rsidRDefault="00AA36D9" w:rsidP="00AA36D9">
      <w:pPr>
        <w:jc w:val="center"/>
        <w:rPr>
          <w:rFonts w:ascii="Times New Roman" w:hAnsi="Times New Roman" w:cs="Times New Roman"/>
          <w:sz w:val="36"/>
          <w:szCs w:val="36"/>
        </w:rPr>
      </w:pPr>
      <w:r w:rsidRPr="00BE50E4">
        <w:rPr>
          <w:rFonts w:ascii="Times New Roman" w:hAnsi="Times New Roman" w:cs="Times New Roman"/>
          <w:sz w:val="36"/>
          <w:szCs w:val="36"/>
        </w:rPr>
        <w:t>Планета ресурсов</w:t>
      </w:r>
    </w:p>
    <w:p w:rsidR="000868E9" w:rsidRDefault="000868E9" w:rsidP="00CB7920">
      <w:pPr>
        <w:spacing w:after="0" w:line="240" w:lineRule="auto"/>
        <w:jc w:val="both"/>
        <w:rPr>
          <w:rFonts w:ascii="Times New Roman" w:hAnsi="Times New Roman"/>
          <w:sz w:val="28"/>
          <w:szCs w:val="28"/>
        </w:rPr>
      </w:pPr>
      <w:proofErr w:type="gramStart"/>
      <w:r>
        <w:rPr>
          <w:rFonts w:ascii="Times New Roman" w:hAnsi="Times New Roman"/>
          <w:sz w:val="28"/>
          <w:szCs w:val="28"/>
        </w:rPr>
        <w:t>На основании приказа Министерства труда и социального развития Краснодарского края «О проведении краевой акции «Планета ресурсов»</w:t>
      </w:r>
      <w:r w:rsidRPr="005025E4">
        <w:rPr>
          <w:rFonts w:ascii="Times New Roman" w:hAnsi="Times New Roman"/>
          <w:sz w:val="28"/>
          <w:szCs w:val="28"/>
        </w:rPr>
        <w:t xml:space="preserve"> от 17.</w:t>
      </w:r>
      <w:r>
        <w:rPr>
          <w:rFonts w:ascii="Times New Roman" w:hAnsi="Times New Roman"/>
          <w:sz w:val="28"/>
          <w:szCs w:val="28"/>
        </w:rPr>
        <w:t>03.2016 года № 333, а также в целях оказания снижения уровня безработицы и содействия трудоустройству безработных граждан и граждан, ищущих работу, проживающих в городе Сочи, ГКУ КК ЦЗН города Сочи провел ряд мероприятий, приуроченных к акции «Планета ресурсов».</w:t>
      </w:r>
      <w:proofErr w:type="gramEnd"/>
    </w:p>
    <w:p w:rsidR="00E45D39" w:rsidRPr="00E45D39" w:rsidRDefault="00E45D39" w:rsidP="00E45D39">
      <w:pPr>
        <w:spacing w:after="0" w:line="240" w:lineRule="auto"/>
        <w:jc w:val="both"/>
        <w:rPr>
          <w:rFonts w:ascii="Times New Roman" w:hAnsi="Times New Roman"/>
          <w:sz w:val="28"/>
          <w:szCs w:val="28"/>
        </w:rPr>
      </w:pPr>
      <w:r w:rsidRPr="00E45D39">
        <w:rPr>
          <w:rFonts w:ascii="Times New Roman" w:hAnsi="Times New Roman"/>
          <w:b/>
          <w:sz w:val="28"/>
          <w:szCs w:val="28"/>
        </w:rPr>
        <w:t>30.03.2016 года</w:t>
      </w:r>
      <w:r w:rsidRPr="00E45D39">
        <w:rPr>
          <w:rFonts w:ascii="Times New Roman" w:hAnsi="Times New Roman"/>
          <w:sz w:val="28"/>
          <w:szCs w:val="28"/>
        </w:rPr>
        <w:t xml:space="preserve"> состоялось </w:t>
      </w:r>
      <w:proofErr w:type="spellStart"/>
      <w:r w:rsidRPr="00E45D39">
        <w:rPr>
          <w:rFonts w:ascii="Times New Roman" w:hAnsi="Times New Roman"/>
          <w:sz w:val="28"/>
          <w:szCs w:val="28"/>
        </w:rPr>
        <w:t>профориентационное</w:t>
      </w:r>
      <w:proofErr w:type="spellEnd"/>
      <w:r w:rsidRPr="00E45D39">
        <w:rPr>
          <w:rFonts w:ascii="Times New Roman" w:hAnsi="Times New Roman"/>
          <w:sz w:val="28"/>
          <w:szCs w:val="28"/>
        </w:rPr>
        <w:t xml:space="preserve"> мероприятие</w:t>
      </w:r>
      <w:r>
        <w:rPr>
          <w:rFonts w:ascii="Times New Roman" w:hAnsi="Times New Roman"/>
          <w:sz w:val="28"/>
          <w:szCs w:val="28"/>
        </w:rPr>
        <w:t xml:space="preserve"> в МОБУ СОШ №4</w:t>
      </w:r>
      <w:r w:rsidRPr="00E45D39">
        <w:rPr>
          <w:rFonts w:ascii="Times New Roman" w:hAnsi="Times New Roman"/>
          <w:sz w:val="28"/>
          <w:szCs w:val="28"/>
        </w:rPr>
        <w:t xml:space="preserve">. Сотрудники центра занятости, совместно с представителями ЧОУ </w:t>
      </w:r>
      <w:proofErr w:type="gramStart"/>
      <w:r w:rsidRPr="00E45D39">
        <w:rPr>
          <w:rFonts w:ascii="Times New Roman" w:hAnsi="Times New Roman"/>
          <w:sz w:val="28"/>
          <w:szCs w:val="28"/>
        </w:rPr>
        <w:t>ВО</w:t>
      </w:r>
      <w:proofErr w:type="gramEnd"/>
      <w:r w:rsidRPr="00E45D39">
        <w:rPr>
          <w:rFonts w:ascii="Times New Roman" w:hAnsi="Times New Roman"/>
          <w:sz w:val="28"/>
          <w:szCs w:val="28"/>
        </w:rPr>
        <w:t xml:space="preserve"> Сочинского Института Моды Бизнеса и Права и ГБПОУ СПО «Сочинского профессионального техникума», провели </w:t>
      </w:r>
      <w:proofErr w:type="spellStart"/>
      <w:r w:rsidRPr="00E45D39">
        <w:rPr>
          <w:rFonts w:ascii="Times New Roman" w:hAnsi="Times New Roman"/>
          <w:sz w:val="28"/>
          <w:szCs w:val="28"/>
        </w:rPr>
        <w:t>профориентационную</w:t>
      </w:r>
      <w:proofErr w:type="spellEnd"/>
      <w:r w:rsidRPr="00E45D39">
        <w:rPr>
          <w:rFonts w:ascii="Times New Roman" w:hAnsi="Times New Roman"/>
          <w:sz w:val="28"/>
          <w:szCs w:val="28"/>
        </w:rPr>
        <w:t xml:space="preserve"> беседу на тему: «Востребованные профессии на рынке труда города и края», «О слагаемых выбора профессии». Затем каждая образовательная организация презентовали свои образовательные учреждения и профессии (специальности), которые можно получить в техникуме и ВУЗе.</w:t>
      </w:r>
      <w:r>
        <w:rPr>
          <w:rFonts w:ascii="Times New Roman" w:hAnsi="Times New Roman"/>
          <w:sz w:val="28"/>
          <w:szCs w:val="28"/>
        </w:rPr>
        <w:t xml:space="preserve"> </w:t>
      </w:r>
    </w:p>
    <w:p w:rsidR="00E45D39" w:rsidRPr="00E45D39" w:rsidRDefault="00E45D39" w:rsidP="00E45D39">
      <w:pPr>
        <w:spacing w:after="0" w:line="240" w:lineRule="auto"/>
        <w:jc w:val="both"/>
        <w:rPr>
          <w:rFonts w:ascii="Times New Roman" w:hAnsi="Times New Roman"/>
          <w:sz w:val="28"/>
          <w:szCs w:val="28"/>
        </w:rPr>
      </w:pPr>
      <w:r w:rsidRPr="00E45D39">
        <w:rPr>
          <w:rFonts w:ascii="Times New Roman" w:hAnsi="Times New Roman"/>
          <w:b/>
          <w:sz w:val="28"/>
          <w:szCs w:val="28"/>
        </w:rPr>
        <w:t>31.03.2016 года</w:t>
      </w:r>
      <w:r w:rsidRPr="00E45D39">
        <w:rPr>
          <w:rFonts w:ascii="Times New Roman" w:hAnsi="Times New Roman"/>
          <w:sz w:val="28"/>
          <w:szCs w:val="28"/>
        </w:rPr>
        <w:t xml:space="preserve"> состоялось мероприятие, проводимое на базе МОАУ Гимназии №8, совместно с ГКУ КК ЦЗН и НЧОУ ВПО МИУ. Мероприятие проводилось для учащихся 9 классов. В ходе презентации представители университета в игровой форме презентовали обучающие специальности педагогические возможности образовательной организации. Специалисты центра занятости проинформировали школьников об особенностях рынка труда в кризисный период, рассказали об услугах центра занятости. В ходе </w:t>
      </w:r>
      <w:proofErr w:type="spellStart"/>
      <w:r w:rsidRPr="00E45D39">
        <w:rPr>
          <w:rFonts w:ascii="Times New Roman" w:hAnsi="Times New Roman"/>
          <w:sz w:val="28"/>
          <w:szCs w:val="28"/>
        </w:rPr>
        <w:t>профориентационной</w:t>
      </w:r>
      <w:proofErr w:type="spellEnd"/>
      <w:r w:rsidRPr="00E45D39">
        <w:rPr>
          <w:rFonts w:ascii="Times New Roman" w:hAnsi="Times New Roman"/>
          <w:sz w:val="28"/>
          <w:szCs w:val="28"/>
        </w:rPr>
        <w:t xml:space="preserve"> беседы сотрудники рассказали о составляющих выбора профессии и принципах самоопределения молодежи. </w:t>
      </w:r>
    </w:p>
    <w:p w:rsidR="00E45D39" w:rsidRDefault="00E45D39" w:rsidP="00E45D39">
      <w:pPr>
        <w:spacing w:after="0" w:line="240" w:lineRule="auto"/>
        <w:jc w:val="both"/>
        <w:rPr>
          <w:rFonts w:ascii="Times New Roman" w:hAnsi="Times New Roman"/>
          <w:sz w:val="28"/>
          <w:szCs w:val="28"/>
        </w:rPr>
      </w:pPr>
      <w:r w:rsidRPr="00E45D39">
        <w:rPr>
          <w:rFonts w:ascii="Times New Roman" w:hAnsi="Times New Roman"/>
          <w:b/>
          <w:sz w:val="28"/>
          <w:szCs w:val="28"/>
        </w:rPr>
        <w:t>04.04.2016 года</w:t>
      </w:r>
      <w:r w:rsidRPr="00E45D39">
        <w:rPr>
          <w:rFonts w:ascii="Times New Roman" w:hAnsi="Times New Roman"/>
          <w:sz w:val="28"/>
          <w:szCs w:val="28"/>
        </w:rPr>
        <w:t xml:space="preserve"> состоялась встреча с учащимися</w:t>
      </w:r>
      <w:r>
        <w:rPr>
          <w:rFonts w:ascii="Times New Roman" w:hAnsi="Times New Roman"/>
          <w:sz w:val="28"/>
          <w:szCs w:val="28"/>
        </w:rPr>
        <w:t xml:space="preserve"> в СОШ №7</w:t>
      </w:r>
      <w:r w:rsidRPr="00E45D39">
        <w:rPr>
          <w:rFonts w:ascii="Times New Roman" w:hAnsi="Times New Roman"/>
          <w:sz w:val="28"/>
          <w:szCs w:val="28"/>
        </w:rPr>
        <w:t xml:space="preserve">, проводимая совместно с </w:t>
      </w:r>
      <w:proofErr w:type="spellStart"/>
      <w:r w:rsidRPr="00E45D39">
        <w:rPr>
          <w:rFonts w:ascii="Times New Roman" w:hAnsi="Times New Roman"/>
          <w:sz w:val="28"/>
          <w:szCs w:val="28"/>
        </w:rPr>
        <w:t>СИМБиП</w:t>
      </w:r>
      <w:proofErr w:type="spellEnd"/>
      <w:r w:rsidRPr="00E45D39">
        <w:rPr>
          <w:rFonts w:ascii="Times New Roman" w:hAnsi="Times New Roman"/>
          <w:sz w:val="28"/>
          <w:szCs w:val="28"/>
        </w:rPr>
        <w:t xml:space="preserve">. На встречи с учениками 9 классов представители образовательной организации рассказали о возможностях поступления и специальностях, на которые обучают в колледже при ВУЗе. Специалистами ЦЗН было проведено </w:t>
      </w:r>
      <w:proofErr w:type="spellStart"/>
      <w:r w:rsidRPr="00E45D39">
        <w:rPr>
          <w:rFonts w:ascii="Times New Roman" w:hAnsi="Times New Roman"/>
          <w:sz w:val="28"/>
          <w:szCs w:val="28"/>
        </w:rPr>
        <w:t>профориентационное</w:t>
      </w:r>
      <w:proofErr w:type="spellEnd"/>
      <w:r w:rsidRPr="00E45D39">
        <w:rPr>
          <w:rFonts w:ascii="Times New Roman" w:hAnsi="Times New Roman"/>
          <w:sz w:val="28"/>
          <w:szCs w:val="28"/>
        </w:rPr>
        <w:t xml:space="preserve"> тестирование с анализом полученных данных и выдачей результатов учащимся.</w:t>
      </w:r>
    </w:p>
    <w:p w:rsidR="00E45D39" w:rsidRPr="00E45D39" w:rsidRDefault="00E45D39" w:rsidP="00E45D39">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96993" cy="2247900"/>
            <wp:effectExtent l="19050" t="0" r="0" b="0"/>
            <wp:docPr id="10" name="Рисунок 9" descr="IMG-201604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406-WA0008.jpg"/>
                    <pic:cNvPicPr/>
                  </pic:nvPicPr>
                  <pic:blipFill>
                    <a:blip r:embed="rId6" cstate="print"/>
                    <a:stretch>
                      <a:fillRect/>
                    </a:stretch>
                  </pic:blipFill>
                  <pic:spPr>
                    <a:xfrm>
                      <a:off x="0" y="0"/>
                      <a:ext cx="2996578" cy="2247589"/>
                    </a:xfrm>
                    <a:prstGeom prst="rect">
                      <a:avLst/>
                    </a:prstGeom>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022391" cy="2266950"/>
            <wp:effectExtent l="19050" t="0" r="6559" b="0"/>
            <wp:docPr id="11" name="Рисунок 10" descr="IMG-201604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406-WA0017.jpg"/>
                    <pic:cNvPicPr/>
                  </pic:nvPicPr>
                  <pic:blipFill>
                    <a:blip r:embed="rId7" cstate="print"/>
                    <a:stretch>
                      <a:fillRect/>
                    </a:stretch>
                  </pic:blipFill>
                  <pic:spPr>
                    <a:xfrm>
                      <a:off x="0" y="0"/>
                      <a:ext cx="3021973" cy="2266636"/>
                    </a:xfrm>
                    <a:prstGeom prst="rect">
                      <a:avLst/>
                    </a:prstGeom>
                  </pic:spPr>
                </pic:pic>
              </a:graphicData>
            </a:graphic>
          </wp:inline>
        </w:drawing>
      </w:r>
    </w:p>
    <w:p w:rsidR="00E45D39" w:rsidRDefault="00E45D39" w:rsidP="00E45D39">
      <w:pPr>
        <w:spacing w:after="0" w:line="240" w:lineRule="auto"/>
        <w:jc w:val="both"/>
        <w:rPr>
          <w:rFonts w:ascii="Times New Roman" w:hAnsi="Times New Roman"/>
          <w:sz w:val="28"/>
          <w:szCs w:val="28"/>
        </w:rPr>
      </w:pPr>
      <w:r w:rsidRPr="00E45D39">
        <w:rPr>
          <w:rFonts w:ascii="Times New Roman" w:hAnsi="Times New Roman"/>
          <w:b/>
          <w:sz w:val="28"/>
          <w:szCs w:val="28"/>
        </w:rPr>
        <w:t>05.04.2016 г.</w:t>
      </w:r>
      <w:r w:rsidRPr="00E45D39">
        <w:rPr>
          <w:rFonts w:ascii="Times New Roman" w:hAnsi="Times New Roman"/>
          <w:sz w:val="28"/>
          <w:szCs w:val="28"/>
        </w:rPr>
        <w:t xml:space="preserve"> состоялось </w:t>
      </w:r>
      <w:proofErr w:type="spellStart"/>
      <w:r w:rsidRPr="00E45D39">
        <w:rPr>
          <w:rFonts w:ascii="Times New Roman" w:hAnsi="Times New Roman"/>
          <w:sz w:val="28"/>
          <w:szCs w:val="28"/>
        </w:rPr>
        <w:t>профориентационное</w:t>
      </w:r>
      <w:proofErr w:type="spellEnd"/>
      <w:r w:rsidRPr="00E45D39">
        <w:rPr>
          <w:rFonts w:ascii="Times New Roman" w:hAnsi="Times New Roman"/>
          <w:sz w:val="28"/>
          <w:szCs w:val="28"/>
        </w:rPr>
        <w:t xml:space="preserve"> мероприятие</w:t>
      </w:r>
      <w:r>
        <w:rPr>
          <w:rFonts w:ascii="Times New Roman" w:hAnsi="Times New Roman"/>
          <w:sz w:val="28"/>
          <w:szCs w:val="28"/>
        </w:rPr>
        <w:t xml:space="preserve"> в гимназии №16</w:t>
      </w:r>
      <w:r w:rsidRPr="00E45D39">
        <w:rPr>
          <w:rFonts w:ascii="Times New Roman" w:hAnsi="Times New Roman"/>
          <w:sz w:val="28"/>
          <w:szCs w:val="28"/>
        </w:rPr>
        <w:t xml:space="preserve">. </w:t>
      </w:r>
      <w:r>
        <w:rPr>
          <w:rFonts w:ascii="Times New Roman" w:hAnsi="Times New Roman"/>
          <w:sz w:val="28"/>
          <w:szCs w:val="28"/>
        </w:rPr>
        <w:t>Мероприятие проходило</w:t>
      </w:r>
      <w:r w:rsidRPr="00E45D39">
        <w:rPr>
          <w:rFonts w:ascii="Times New Roman" w:hAnsi="Times New Roman"/>
          <w:sz w:val="28"/>
          <w:szCs w:val="28"/>
        </w:rPr>
        <w:t xml:space="preserve"> совместно с представителем образовательного учреждения </w:t>
      </w:r>
      <w:proofErr w:type="spellStart"/>
      <w:r w:rsidRPr="00E45D39">
        <w:rPr>
          <w:rFonts w:ascii="Times New Roman" w:hAnsi="Times New Roman"/>
          <w:sz w:val="28"/>
          <w:szCs w:val="28"/>
        </w:rPr>
        <w:t>СИМБиП</w:t>
      </w:r>
      <w:proofErr w:type="spellEnd"/>
      <w:r w:rsidRPr="00E45D39">
        <w:rPr>
          <w:rFonts w:ascii="Times New Roman" w:hAnsi="Times New Roman"/>
          <w:sz w:val="28"/>
          <w:szCs w:val="28"/>
        </w:rPr>
        <w:t xml:space="preserve">. В ходе мероприятия, в доверительной беседе, </w:t>
      </w:r>
      <w:r w:rsidRPr="00E45D39">
        <w:rPr>
          <w:rFonts w:ascii="Times New Roman" w:hAnsi="Times New Roman"/>
          <w:sz w:val="28"/>
          <w:szCs w:val="28"/>
        </w:rPr>
        <w:lastRenderedPageBreak/>
        <w:t>специалисты центра занятости рассказывали о востребованных профессиях нашего города, перспективах развития рынка труда региона. Представители образовательной организации рассказали о структуре института и колледжа и о специальностях, по которым готовят студентов. В частности представитель презентовал такие профессии как: дизайнер, швея, юрист, специалист таможенного дела.</w:t>
      </w:r>
    </w:p>
    <w:p w:rsidR="00E45D39" w:rsidRPr="00E45D39" w:rsidRDefault="00E45D39" w:rsidP="00E45D39">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99014" cy="1743075"/>
            <wp:effectExtent l="19050" t="0" r="6136" b="0"/>
            <wp:docPr id="13" name="Рисунок 12" descr="Копия 20160405_12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20160405_124611.jpg"/>
                    <pic:cNvPicPr/>
                  </pic:nvPicPr>
                  <pic:blipFill>
                    <a:blip r:embed="rId8" cstate="print"/>
                    <a:stretch>
                      <a:fillRect/>
                    </a:stretch>
                  </pic:blipFill>
                  <pic:spPr>
                    <a:xfrm>
                      <a:off x="0" y="0"/>
                      <a:ext cx="3102448" cy="1745007"/>
                    </a:xfrm>
                    <a:prstGeom prst="rect">
                      <a:avLst/>
                    </a:prstGeom>
                  </pic:spPr>
                </pic:pic>
              </a:graphicData>
            </a:graphic>
          </wp:inline>
        </w:drawing>
      </w:r>
      <w:r>
        <w:rPr>
          <w:rFonts w:ascii="Times New Roman" w:hAnsi="Times New Roman"/>
          <w:noProof/>
          <w:sz w:val="28"/>
          <w:szCs w:val="28"/>
          <w:lang w:eastAsia="ru-RU"/>
        </w:rPr>
        <w:drawing>
          <wp:inline distT="0" distB="0" distL="0" distR="0">
            <wp:extent cx="2963538" cy="1743075"/>
            <wp:effectExtent l="19050" t="0" r="8262" b="0"/>
            <wp:docPr id="14" name="Рисунок 13" descr="Копия 20160405_12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20160405_124639.jpg"/>
                    <pic:cNvPicPr/>
                  </pic:nvPicPr>
                  <pic:blipFill>
                    <a:blip r:embed="rId9" cstate="print"/>
                    <a:stretch>
                      <a:fillRect/>
                    </a:stretch>
                  </pic:blipFill>
                  <pic:spPr>
                    <a:xfrm>
                      <a:off x="0" y="0"/>
                      <a:ext cx="2966822" cy="1745006"/>
                    </a:xfrm>
                    <a:prstGeom prst="rect">
                      <a:avLst/>
                    </a:prstGeom>
                  </pic:spPr>
                </pic:pic>
              </a:graphicData>
            </a:graphic>
          </wp:inline>
        </w:drawing>
      </w:r>
    </w:p>
    <w:p w:rsidR="00E45D39" w:rsidRPr="00E45D39" w:rsidRDefault="00E45D39" w:rsidP="00E45D39">
      <w:pPr>
        <w:spacing w:after="0" w:line="240" w:lineRule="auto"/>
        <w:jc w:val="both"/>
        <w:rPr>
          <w:rFonts w:ascii="Times New Roman" w:hAnsi="Times New Roman"/>
          <w:sz w:val="28"/>
          <w:szCs w:val="28"/>
        </w:rPr>
      </w:pPr>
      <w:r w:rsidRPr="00E45D39">
        <w:rPr>
          <w:rFonts w:ascii="Times New Roman" w:hAnsi="Times New Roman"/>
          <w:b/>
          <w:sz w:val="28"/>
          <w:szCs w:val="28"/>
        </w:rPr>
        <w:t>06.04.2016 г.</w:t>
      </w:r>
      <w:r w:rsidRPr="00E45D39">
        <w:rPr>
          <w:rFonts w:ascii="Times New Roman" w:hAnsi="Times New Roman"/>
          <w:sz w:val="28"/>
          <w:szCs w:val="28"/>
        </w:rPr>
        <w:t xml:space="preserve"> состоялась встреча</w:t>
      </w:r>
      <w:r>
        <w:rPr>
          <w:rFonts w:ascii="Times New Roman" w:hAnsi="Times New Roman"/>
          <w:sz w:val="28"/>
          <w:szCs w:val="28"/>
        </w:rPr>
        <w:t xml:space="preserve"> в МОБУ Гимназии №9</w:t>
      </w:r>
      <w:r w:rsidRPr="00E45D39">
        <w:rPr>
          <w:rFonts w:ascii="Times New Roman" w:hAnsi="Times New Roman"/>
          <w:sz w:val="28"/>
          <w:szCs w:val="28"/>
        </w:rPr>
        <w:t xml:space="preserve">, которая проходила совместно с представителем образовательного учреждения </w:t>
      </w:r>
      <w:proofErr w:type="spellStart"/>
      <w:r w:rsidRPr="00E45D39">
        <w:rPr>
          <w:rFonts w:ascii="Times New Roman" w:hAnsi="Times New Roman"/>
          <w:sz w:val="28"/>
          <w:szCs w:val="28"/>
        </w:rPr>
        <w:t>СИМБиП</w:t>
      </w:r>
      <w:proofErr w:type="spellEnd"/>
      <w:r w:rsidRPr="00E45D39">
        <w:rPr>
          <w:rFonts w:ascii="Times New Roman" w:hAnsi="Times New Roman"/>
          <w:sz w:val="28"/>
          <w:szCs w:val="28"/>
        </w:rPr>
        <w:t>. В ходе мероприятия специалисты центра занятости рассказывали о востребованных профессиях нашего города, перспективах развития рынка труда региона. В беседе была затронута значимая для подростков проблема о сложностях выбора профессии и принятия окончательного решения.</w:t>
      </w:r>
    </w:p>
    <w:p w:rsidR="00080073" w:rsidRDefault="00E45D39" w:rsidP="00CB7920">
      <w:pPr>
        <w:spacing w:after="0" w:line="240" w:lineRule="auto"/>
        <w:jc w:val="both"/>
        <w:rPr>
          <w:rFonts w:ascii="Times New Roman" w:hAnsi="Times New Roman"/>
          <w:sz w:val="28"/>
          <w:szCs w:val="28"/>
        </w:rPr>
      </w:pPr>
      <w:r w:rsidRPr="00E45D39">
        <w:rPr>
          <w:rFonts w:ascii="Times New Roman" w:hAnsi="Times New Roman"/>
          <w:sz w:val="28"/>
          <w:szCs w:val="28"/>
        </w:rPr>
        <w:t xml:space="preserve">Представители образовательной организации рассказали о структуре института и колледжа и о специальностях, по которым готовят студентов. Особенно было подчеркнуто, что в </w:t>
      </w:r>
      <w:proofErr w:type="gramStart"/>
      <w:r w:rsidRPr="00E45D39">
        <w:rPr>
          <w:rFonts w:ascii="Times New Roman" w:hAnsi="Times New Roman"/>
          <w:sz w:val="28"/>
          <w:szCs w:val="28"/>
        </w:rPr>
        <w:t>случае</w:t>
      </w:r>
      <w:proofErr w:type="gramEnd"/>
      <w:r w:rsidRPr="00E45D39">
        <w:rPr>
          <w:rFonts w:ascii="Times New Roman" w:hAnsi="Times New Roman"/>
          <w:sz w:val="28"/>
          <w:szCs w:val="28"/>
        </w:rPr>
        <w:t xml:space="preserve"> пересмотра выбора профессии имеется возможность перехода из одной специальности на другую.</w:t>
      </w:r>
    </w:p>
    <w:p w:rsidR="00E45D39" w:rsidRDefault="00080073" w:rsidP="00CB7920">
      <w:pPr>
        <w:spacing w:after="0" w:line="240" w:lineRule="auto"/>
        <w:jc w:val="both"/>
        <w:rPr>
          <w:rFonts w:ascii="Times New Roman" w:hAnsi="Times New Roman"/>
          <w:sz w:val="28"/>
          <w:szCs w:val="28"/>
        </w:rPr>
      </w:pPr>
      <w:r w:rsidRPr="00080073">
        <w:rPr>
          <w:rFonts w:ascii="Times New Roman" w:eastAsia="Calibri" w:hAnsi="Times New Roman" w:cs="Times New Roman"/>
          <w:sz w:val="28"/>
          <w:szCs w:val="28"/>
        </w:rPr>
        <w:t>В Центральном</w:t>
      </w:r>
      <w:r>
        <w:rPr>
          <w:rFonts w:ascii="Times New Roman" w:hAnsi="Times New Roman"/>
          <w:sz w:val="28"/>
          <w:szCs w:val="28"/>
        </w:rPr>
        <w:t xml:space="preserve"> и Хостинском районах в рамках а</w:t>
      </w:r>
      <w:r w:rsidRPr="00080073">
        <w:rPr>
          <w:rFonts w:ascii="Times New Roman" w:eastAsia="Calibri" w:hAnsi="Times New Roman" w:cs="Times New Roman"/>
          <w:sz w:val="28"/>
          <w:szCs w:val="28"/>
        </w:rPr>
        <w:t xml:space="preserve">кции прошли видео-уроки, на которых учащиеся просмотрели фильмы о профессиях санаторно-курортной сферы (официант, бармен, портье, горничная, администратор и т.д.); презентации ГБОУ НПО </w:t>
      </w:r>
      <w:proofErr w:type="spellStart"/>
      <w:r w:rsidRPr="00080073">
        <w:rPr>
          <w:rFonts w:ascii="Times New Roman" w:eastAsia="Calibri" w:hAnsi="Times New Roman" w:cs="Times New Roman"/>
          <w:sz w:val="28"/>
          <w:szCs w:val="28"/>
        </w:rPr>
        <w:t>Профучилища</w:t>
      </w:r>
      <w:proofErr w:type="spellEnd"/>
      <w:r w:rsidRPr="00080073">
        <w:rPr>
          <w:rFonts w:ascii="Times New Roman" w:eastAsia="Calibri" w:hAnsi="Times New Roman" w:cs="Times New Roman"/>
          <w:sz w:val="28"/>
          <w:szCs w:val="28"/>
        </w:rPr>
        <w:t xml:space="preserve"> №76, ФГБОУ ВПО «Сочинский государственный университет» и ЧОУ ВПО «Сочинского института моды бизнеса и права», ГБПОУ СПО «Сочинский профессиональный техникум, НОУ ВО «Международный инновационный университет», на сегодняшний день охвачено пять школ и 254 учащихся, акция продолжается до 25 апреля. Всего в </w:t>
      </w:r>
      <w:proofErr w:type="gramStart"/>
      <w:r w:rsidRPr="00080073">
        <w:rPr>
          <w:rFonts w:ascii="Times New Roman" w:eastAsia="Calibri" w:hAnsi="Times New Roman" w:cs="Times New Roman"/>
          <w:sz w:val="28"/>
          <w:szCs w:val="28"/>
        </w:rPr>
        <w:t>мероприятиях</w:t>
      </w:r>
      <w:proofErr w:type="gramEnd"/>
      <w:r w:rsidRPr="00080073">
        <w:rPr>
          <w:rFonts w:ascii="Times New Roman" w:eastAsia="Calibri" w:hAnsi="Times New Roman" w:cs="Times New Roman"/>
          <w:sz w:val="28"/>
          <w:szCs w:val="28"/>
        </w:rPr>
        <w:t xml:space="preserve"> </w:t>
      </w:r>
      <w:proofErr w:type="spellStart"/>
      <w:r w:rsidRPr="00080073">
        <w:rPr>
          <w:rFonts w:ascii="Times New Roman" w:eastAsia="Calibri" w:hAnsi="Times New Roman" w:cs="Times New Roman"/>
          <w:sz w:val="28"/>
          <w:szCs w:val="28"/>
        </w:rPr>
        <w:t>профориентац</w:t>
      </w:r>
      <w:r>
        <w:rPr>
          <w:rFonts w:ascii="Times New Roman" w:hAnsi="Times New Roman"/>
          <w:sz w:val="28"/>
          <w:szCs w:val="28"/>
        </w:rPr>
        <w:t>ионной</w:t>
      </w:r>
      <w:proofErr w:type="spellEnd"/>
      <w:r>
        <w:rPr>
          <w:rFonts w:ascii="Times New Roman" w:hAnsi="Times New Roman"/>
          <w:sz w:val="28"/>
          <w:szCs w:val="28"/>
        </w:rPr>
        <w:t xml:space="preserve"> направленности в рамках а</w:t>
      </w:r>
      <w:r w:rsidRPr="00080073">
        <w:rPr>
          <w:rFonts w:ascii="Times New Roman" w:eastAsia="Calibri" w:hAnsi="Times New Roman" w:cs="Times New Roman"/>
          <w:sz w:val="28"/>
          <w:szCs w:val="28"/>
        </w:rPr>
        <w:t>кции «Планет</w:t>
      </w:r>
      <w:r>
        <w:rPr>
          <w:rFonts w:ascii="Times New Roman" w:hAnsi="Times New Roman"/>
          <w:sz w:val="28"/>
          <w:szCs w:val="28"/>
        </w:rPr>
        <w:t>а ресурсов» запланировано</w:t>
      </w:r>
      <w:r w:rsidRPr="00080073">
        <w:rPr>
          <w:rFonts w:ascii="Times New Roman" w:eastAsia="Calibri" w:hAnsi="Times New Roman" w:cs="Times New Roman"/>
          <w:sz w:val="28"/>
          <w:szCs w:val="28"/>
        </w:rPr>
        <w:t xml:space="preserve"> участие 10 школ.</w:t>
      </w:r>
      <w:r w:rsidR="00E45D39" w:rsidRPr="00E45D39">
        <w:rPr>
          <w:rFonts w:ascii="Times New Roman" w:hAnsi="Times New Roman"/>
          <w:sz w:val="28"/>
          <w:szCs w:val="28"/>
        </w:rPr>
        <w:t xml:space="preserve"> </w:t>
      </w:r>
    </w:p>
    <w:p w:rsidR="00AA36D9" w:rsidRPr="00AA36D9" w:rsidRDefault="00CB7920" w:rsidP="00CB79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07.04.2016 года в 12</w:t>
      </w:r>
      <w:r w:rsidR="00AA36D9" w:rsidRPr="00AA36D9">
        <w:rPr>
          <w:rFonts w:ascii="Times New Roman" w:hAnsi="Times New Roman" w:cs="Times New Roman"/>
          <w:b/>
          <w:sz w:val="28"/>
          <w:szCs w:val="28"/>
        </w:rPr>
        <w:t xml:space="preserve">.00 </w:t>
      </w:r>
      <w:r w:rsidR="00AA36D9" w:rsidRPr="00AA36D9">
        <w:rPr>
          <w:rFonts w:ascii="Times New Roman" w:hAnsi="Times New Roman" w:cs="Times New Roman"/>
          <w:sz w:val="28"/>
          <w:szCs w:val="28"/>
        </w:rPr>
        <w:t>в</w:t>
      </w:r>
      <w:r w:rsidR="00AA36D9" w:rsidRPr="00AA36D9">
        <w:rPr>
          <w:rFonts w:ascii="Times New Roman" w:hAnsi="Times New Roman" w:cs="Times New Roman"/>
          <w:b/>
          <w:sz w:val="28"/>
          <w:szCs w:val="28"/>
        </w:rPr>
        <w:t xml:space="preserve"> </w:t>
      </w:r>
      <w:r w:rsidR="00AA36D9" w:rsidRPr="00AA36D9">
        <w:rPr>
          <w:rFonts w:ascii="Times New Roman" w:hAnsi="Times New Roman" w:cs="Times New Roman"/>
          <w:sz w:val="28"/>
          <w:szCs w:val="28"/>
        </w:rPr>
        <w:t xml:space="preserve">МБУК города Сочи Лазаревский РЦНК им. К.С. </w:t>
      </w:r>
      <w:proofErr w:type="spellStart"/>
      <w:r w:rsidR="00AA36D9" w:rsidRPr="00AA36D9">
        <w:rPr>
          <w:rFonts w:ascii="Times New Roman" w:hAnsi="Times New Roman" w:cs="Times New Roman"/>
          <w:sz w:val="28"/>
          <w:szCs w:val="28"/>
        </w:rPr>
        <w:t>Мазлумяна</w:t>
      </w:r>
      <w:proofErr w:type="spellEnd"/>
      <w:r w:rsidR="00AA36D9" w:rsidRPr="00AA36D9">
        <w:rPr>
          <w:rFonts w:ascii="Times New Roman" w:hAnsi="Times New Roman" w:cs="Times New Roman"/>
          <w:sz w:val="28"/>
          <w:szCs w:val="28"/>
        </w:rPr>
        <w:t xml:space="preserve"> по адресу: г. Сочи, ул. Победы, д. 28 состоялась ярмарка вакансий. </w:t>
      </w:r>
    </w:p>
    <w:p w:rsidR="00CB7920" w:rsidRDefault="00AA36D9" w:rsidP="00CB7920">
      <w:pPr>
        <w:spacing w:after="0" w:line="240" w:lineRule="auto"/>
        <w:jc w:val="both"/>
        <w:rPr>
          <w:rFonts w:ascii="Times New Roman" w:eastAsia="Calibri" w:hAnsi="Times New Roman" w:cs="Times New Roman"/>
          <w:bCs/>
          <w:sz w:val="28"/>
          <w:szCs w:val="28"/>
        </w:rPr>
      </w:pPr>
      <w:r w:rsidRPr="00AA36D9">
        <w:rPr>
          <w:rFonts w:ascii="Times New Roman" w:hAnsi="Times New Roman" w:cs="Times New Roman"/>
          <w:sz w:val="28"/>
          <w:szCs w:val="28"/>
        </w:rPr>
        <w:t>На ярмарке</w:t>
      </w:r>
      <w:r w:rsidR="005C7FD7">
        <w:rPr>
          <w:rFonts w:ascii="Times New Roman" w:hAnsi="Times New Roman" w:cs="Times New Roman"/>
          <w:sz w:val="28"/>
          <w:szCs w:val="28"/>
        </w:rPr>
        <w:t xml:space="preserve"> присутствовали 32 работодателя</w:t>
      </w:r>
      <w:r w:rsidRPr="00AA36D9">
        <w:rPr>
          <w:rFonts w:ascii="Times New Roman" w:hAnsi="Times New Roman" w:cs="Times New Roman"/>
          <w:sz w:val="28"/>
          <w:szCs w:val="28"/>
        </w:rPr>
        <w:t xml:space="preserve">, а также представители 4 вузов и колледжей Краснодарского края: </w:t>
      </w:r>
      <w:r w:rsidRPr="00AA36D9">
        <w:rPr>
          <w:rFonts w:ascii="Times New Roman" w:eastAsia="Calibri" w:hAnsi="Times New Roman" w:cs="Times New Roman"/>
          <w:bCs/>
          <w:sz w:val="28"/>
          <w:szCs w:val="28"/>
        </w:rPr>
        <w:t>НОУ СПО «Сочинский финансово-юридический колледж»</w:t>
      </w:r>
      <w:r w:rsidRPr="00AA36D9">
        <w:rPr>
          <w:rFonts w:ascii="Times New Roman" w:hAnsi="Times New Roman"/>
          <w:b/>
          <w:sz w:val="28"/>
          <w:szCs w:val="28"/>
        </w:rPr>
        <w:t xml:space="preserve">; </w:t>
      </w:r>
      <w:r w:rsidR="0057556D">
        <w:rPr>
          <w:rFonts w:ascii="Times New Roman" w:eastAsia="Calibri" w:hAnsi="Times New Roman" w:cs="Times New Roman"/>
          <w:bCs/>
          <w:iCs/>
          <w:sz w:val="28"/>
          <w:szCs w:val="28"/>
        </w:rPr>
        <w:t xml:space="preserve">Лазаревское отделение </w:t>
      </w:r>
      <w:r w:rsidRPr="00AA36D9">
        <w:rPr>
          <w:rFonts w:ascii="Times New Roman" w:eastAsia="Calibri" w:hAnsi="Times New Roman" w:cs="Times New Roman"/>
          <w:bCs/>
          <w:iCs/>
          <w:sz w:val="28"/>
          <w:szCs w:val="28"/>
        </w:rPr>
        <w:t>ГБП</w:t>
      </w:r>
      <w:r>
        <w:rPr>
          <w:rFonts w:ascii="Times New Roman" w:hAnsi="Times New Roman"/>
          <w:bCs/>
          <w:iCs/>
          <w:sz w:val="28"/>
          <w:szCs w:val="28"/>
        </w:rPr>
        <w:t xml:space="preserve">ОУ КК </w:t>
      </w:r>
      <w:r w:rsidRPr="00AA36D9">
        <w:rPr>
          <w:rFonts w:ascii="Times New Roman" w:eastAsia="Calibri" w:hAnsi="Times New Roman" w:cs="Times New Roman"/>
          <w:bCs/>
          <w:iCs/>
          <w:sz w:val="28"/>
          <w:szCs w:val="28"/>
        </w:rPr>
        <w:t>Сочинский торгово-технологический техникум</w:t>
      </w:r>
      <w:r w:rsidRPr="00AA36D9">
        <w:rPr>
          <w:rFonts w:ascii="Times New Roman" w:hAnsi="Times New Roman"/>
          <w:bCs/>
          <w:iCs/>
          <w:sz w:val="28"/>
          <w:szCs w:val="28"/>
        </w:rPr>
        <w:t xml:space="preserve">; Лазаревское отделение </w:t>
      </w:r>
      <w:r w:rsidRPr="00AA36D9">
        <w:rPr>
          <w:rFonts w:ascii="Times New Roman" w:eastAsia="Calibri" w:hAnsi="Times New Roman" w:cs="Times New Roman"/>
          <w:bCs/>
          <w:iCs/>
          <w:sz w:val="28"/>
          <w:szCs w:val="28"/>
        </w:rPr>
        <w:t>Сочинский Институт (филиал) РУДН</w:t>
      </w:r>
      <w:r w:rsidRPr="00AA36D9">
        <w:rPr>
          <w:rFonts w:ascii="Times New Roman" w:hAnsi="Times New Roman"/>
          <w:bCs/>
          <w:iCs/>
          <w:sz w:val="28"/>
          <w:szCs w:val="28"/>
        </w:rPr>
        <w:t xml:space="preserve">; </w:t>
      </w:r>
      <w:r w:rsidRPr="00AA36D9">
        <w:rPr>
          <w:rFonts w:ascii="Times New Roman" w:eastAsia="Calibri" w:hAnsi="Times New Roman" w:cs="Times New Roman"/>
          <w:bCs/>
          <w:sz w:val="28"/>
          <w:szCs w:val="28"/>
        </w:rPr>
        <w:t>Образовательное частное учреждение высшего образования "Международный инновационный университет" (Лазаревский корпус)</w:t>
      </w:r>
      <w:r w:rsidR="000868E9">
        <w:rPr>
          <w:rFonts w:ascii="Times New Roman" w:eastAsia="Calibri" w:hAnsi="Times New Roman" w:cs="Times New Roman"/>
          <w:bCs/>
          <w:sz w:val="28"/>
          <w:szCs w:val="28"/>
        </w:rPr>
        <w:t>.</w:t>
      </w:r>
    </w:p>
    <w:p w:rsidR="000868E9" w:rsidRDefault="000868E9" w:rsidP="00CB7920">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lang w:eastAsia="ru-RU"/>
        </w:rPr>
        <w:lastRenderedPageBreak/>
        <w:drawing>
          <wp:inline distT="0" distB="0" distL="0" distR="0">
            <wp:extent cx="2912637" cy="1638300"/>
            <wp:effectExtent l="19050" t="0" r="2013" b="0"/>
            <wp:docPr id="1" name="Рисунок 0" descr="DSC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55.JPG"/>
                    <pic:cNvPicPr/>
                  </pic:nvPicPr>
                  <pic:blipFill>
                    <a:blip r:embed="rId10" cstate="print"/>
                    <a:stretch>
                      <a:fillRect/>
                    </a:stretch>
                  </pic:blipFill>
                  <pic:spPr>
                    <a:xfrm>
                      <a:off x="0" y="0"/>
                      <a:ext cx="2912637" cy="1638300"/>
                    </a:xfrm>
                    <a:prstGeom prst="rect">
                      <a:avLst/>
                    </a:prstGeom>
                  </pic:spPr>
                </pic:pic>
              </a:graphicData>
            </a:graphic>
          </wp:inline>
        </w:drawing>
      </w:r>
      <w:r>
        <w:rPr>
          <w:rFonts w:ascii="Times New Roman" w:eastAsia="Calibri" w:hAnsi="Times New Roman" w:cs="Times New Roman"/>
          <w:bCs/>
          <w:sz w:val="28"/>
          <w:szCs w:val="28"/>
        </w:rPr>
        <w:t xml:space="preserve">    </w:t>
      </w:r>
      <w:r>
        <w:rPr>
          <w:rFonts w:ascii="Times New Roman" w:eastAsia="Calibri" w:hAnsi="Times New Roman" w:cs="Times New Roman"/>
          <w:bCs/>
          <w:noProof/>
          <w:sz w:val="28"/>
          <w:szCs w:val="28"/>
          <w:lang w:eastAsia="ru-RU"/>
        </w:rPr>
        <w:drawing>
          <wp:inline distT="0" distB="0" distL="0" distR="0">
            <wp:extent cx="2929571" cy="1647825"/>
            <wp:effectExtent l="19050" t="0" r="4129" b="0"/>
            <wp:docPr id="2" name="Рисунок 1" descr="DSC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52.JPG"/>
                    <pic:cNvPicPr/>
                  </pic:nvPicPr>
                  <pic:blipFill>
                    <a:blip r:embed="rId11" cstate="print"/>
                    <a:stretch>
                      <a:fillRect/>
                    </a:stretch>
                  </pic:blipFill>
                  <pic:spPr>
                    <a:xfrm>
                      <a:off x="0" y="0"/>
                      <a:ext cx="2929571" cy="1647825"/>
                    </a:xfrm>
                    <a:prstGeom prst="rect">
                      <a:avLst/>
                    </a:prstGeom>
                  </pic:spPr>
                </pic:pic>
              </a:graphicData>
            </a:graphic>
          </wp:inline>
        </w:drawing>
      </w:r>
    </w:p>
    <w:p w:rsidR="00CB7920" w:rsidRDefault="00CB7920" w:rsidP="00CB7920">
      <w:pPr>
        <w:spacing w:after="0" w:line="240" w:lineRule="auto"/>
        <w:jc w:val="both"/>
        <w:rPr>
          <w:rFonts w:ascii="Times New Roman" w:hAnsi="Times New Roman" w:cs="Times New Roman"/>
          <w:sz w:val="28"/>
          <w:szCs w:val="28"/>
        </w:rPr>
      </w:pPr>
      <w:r w:rsidRPr="00CB7920">
        <w:rPr>
          <w:rFonts w:ascii="Times New Roman" w:eastAsia="Calibri" w:hAnsi="Times New Roman" w:cs="Times New Roman"/>
          <w:sz w:val="28"/>
          <w:szCs w:val="28"/>
        </w:rPr>
        <w:t>Для школьников, приглашенных на мероприятия, проводились</w:t>
      </w:r>
      <w:r>
        <w:rPr>
          <w:rFonts w:ascii="Times New Roman" w:hAnsi="Times New Roman" w:cs="Times New Roman"/>
          <w:sz w:val="28"/>
          <w:szCs w:val="28"/>
        </w:rPr>
        <w:t xml:space="preserve"> </w:t>
      </w:r>
      <w:r w:rsidRPr="00CB7920">
        <w:rPr>
          <w:rFonts w:ascii="Times New Roman" w:eastAsia="Calibri" w:hAnsi="Times New Roman" w:cs="Times New Roman"/>
          <w:sz w:val="28"/>
          <w:szCs w:val="28"/>
        </w:rPr>
        <w:t>маст</w:t>
      </w:r>
      <w:r w:rsidR="000868E9">
        <w:rPr>
          <w:rFonts w:ascii="Times New Roman" w:eastAsia="Calibri" w:hAnsi="Times New Roman" w:cs="Times New Roman"/>
          <w:sz w:val="28"/>
          <w:szCs w:val="28"/>
        </w:rPr>
        <w:t>ер-классы различных направлений. Были представлены профессии: кулинар, официант,</w:t>
      </w:r>
      <w:r w:rsidRPr="00CB7920">
        <w:rPr>
          <w:rFonts w:ascii="Times New Roman" w:eastAsia="Calibri" w:hAnsi="Times New Roman" w:cs="Times New Roman"/>
          <w:sz w:val="28"/>
          <w:szCs w:val="28"/>
        </w:rPr>
        <w:t xml:space="preserve"> продавец-кассир, техник (электро</w:t>
      </w:r>
      <w:r w:rsidR="000868E9">
        <w:rPr>
          <w:rFonts w:ascii="Times New Roman" w:eastAsia="Calibri" w:hAnsi="Times New Roman" w:cs="Times New Roman"/>
          <w:sz w:val="28"/>
          <w:szCs w:val="28"/>
        </w:rPr>
        <w:t>нщик), художник-дизайнер, юрист</w:t>
      </w:r>
      <w:r w:rsidRPr="00CB7920">
        <w:rPr>
          <w:rFonts w:ascii="Times New Roman" w:eastAsia="Calibri" w:hAnsi="Times New Roman" w:cs="Times New Roman"/>
          <w:sz w:val="28"/>
          <w:szCs w:val="28"/>
        </w:rPr>
        <w:t xml:space="preserve">. Проводилось групповое тестирование. </w:t>
      </w:r>
    </w:p>
    <w:p w:rsidR="00CB7920" w:rsidRDefault="00CB7920" w:rsidP="00CB7920">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Ярмарка вакансий учебных и </w:t>
      </w:r>
      <w:r w:rsidRPr="00CB7920">
        <w:rPr>
          <w:rFonts w:ascii="Times New Roman" w:eastAsia="Calibri" w:hAnsi="Times New Roman" w:cs="Times New Roman"/>
          <w:sz w:val="28"/>
          <w:szCs w:val="28"/>
        </w:rPr>
        <w:t>рабочих мест «Планета ресурсов» стала значимой площадкой для встречи школьников и представителей образовательных учреждений города Сочи, с возможностью погрузитьс</w:t>
      </w:r>
      <w:r>
        <w:rPr>
          <w:rFonts w:ascii="Times New Roman" w:hAnsi="Times New Roman" w:cs="Times New Roman"/>
          <w:sz w:val="28"/>
          <w:szCs w:val="28"/>
        </w:rPr>
        <w:t xml:space="preserve">я в </w:t>
      </w:r>
      <w:proofErr w:type="spellStart"/>
      <w:r>
        <w:rPr>
          <w:rFonts w:ascii="Times New Roman" w:hAnsi="Times New Roman" w:cs="Times New Roman"/>
          <w:sz w:val="28"/>
          <w:szCs w:val="28"/>
        </w:rPr>
        <w:t>профориентационный</w:t>
      </w:r>
      <w:proofErr w:type="spellEnd"/>
      <w:r>
        <w:rPr>
          <w:rFonts w:ascii="Times New Roman" w:hAnsi="Times New Roman" w:cs="Times New Roman"/>
          <w:sz w:val="28"/>
          <w:szCs w:val="28"/>
        </w:rPr>
        <w:t xml:space="preserve"> процесс </w:t>
      </w:r>
      <w:r w:rsidRPr="00CB7920">
        <w:rPr>
          <w:rFonts w:ascii="Times New Roman" w:eastAsia="Calibri" w:hAnsi="Times New Roman" w:cs="Times New Roman"/>
          <w:sz w:val="28"/>
          <w:szCs w:val="28"/>
        </w:rPr>
        <w:t>и выбрать сферу деятельности и профессию. Участники, проявившие активность в подготовке и проведении мероприятия, были отмечены грамотами и дипломами.</w:t>
      </w:r>
    </w:p>
    <w:p w:rsidR="000868E9" w:rsidRPr="00CB7920" w:rsidRDefault="000868E9" w:rsidP="00CB792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963439" cy="1666875"/>
            <wp:effectExtent l="19050" t="0" r="8361" b="0"/>
            <wp:docPr id="3" name="Рисунок 2" descr="DSC0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85.JPG"/>
                    <pic:cNvPicPr/>
                  </pic:nvPicPr>
                  <pic:blipFill>
                    <a:blip r:embed="rId12" cstate="print"/>
                    <a:stretch>
                      <a:fillRect/>
                    </a:stretch>
                  </pic:blipFill>
                  <pic:spPr>
                    <a:xfrm>
                      <a:off x="0" y="0"/>
                      <a:ext cx="2963439" cy="1666875"/>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963439" cy="1666875"/>
            <wp:effectExtent l="19050" t="0" r="8361" b="0"/>
            <wp:docPr id="4" name="Рисунок 3" descr="DSC0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87.JPG"/>
                    <pic:cNvPicPr/>
                  </pic:nvPicPr>
                  <pic:blipFill>
                    <a:blip r:embed="rId13" cstate="print"/>
                    <a:stretch>
                      <a:fillRect/>
                    </a:stretch>
                  </pic:blipFill>
                  <pic:spPr>
                    <a:xfrm>
                      <a:off x="0" y="0"/>
                      <a:ext cx="2963439" cy="1666875"/>
                    </a:xfrm>
                    <a:prstGeom prst="rect">
                      <a:avLst/>
                    </a:prstGeom>
                  </pic:spPr>
                </pic:pic>
              </a:graphicData>
            </a:graphic>
          </wp:inline>
        </w:drawing>
      </w:r>
    </w:p>
    <w:p w:rsidR="000868E9" w:rsidRDefault="00CB7920" w:rsidP="00CB7920">
      <w:pPr>
        <w:spacing w:after="0" w:line="240" w:lineRule="auto"/>
        <w:jc w:val="both"/>
        <w:rPr>
          <w:rFonts w:ascii="Times New Roman" w:eastAsia="Calibri" w:hAnsi="Times New Roman" w:cs="Times New Roman"/>
          <w:sz w:val="28"/>
          <w:szCs w:val="28"/>
        </w:rPr>
      </w:pPr>
      <w:r w:rsidRPr="00CB7920">
        <w:rPr>
          <w:rFonts w:ascii="Times New Roman" w:eastAsia="Calibri" w:hAnsi="Times New Roman" w:cs="Times New Roman"/>
          <w:sz w:val="28"/>
          <w:szCs w:val="28"/>
        </w:rPr>
        <w:t xml:space="preserve">На «Планете ресурсов» помимо вакансий был представлен целый ряд бесплатных услуг – это индивидуальные консультации по вопросам профессионального определения, открытию собственного дела с материальной поддержкой службы занятости, содействие трудоустройству инвалидов и субсидированию рабочих мест для них. </w:t>
      </w:r>
    </w:p>
    <w:p w:rsidR="00A61308" w:rsidRDefault="000868E9" w:rsidP="00CB7920">
      <w:pPr>
        <w:spacing w:after="0" w:line="240" w:lineRule="auto"/>
        <w:jc w:val="both"/>
        <w:rPr>
          <w:rFonts w:ascii="Times New Roman" w:hAnsi="Times New Roman"/>
          <w:sz w:val="28"/>
          <w:szCs w:val="28"/>
        </w:rPr>
      </w:pPr>
      <w:r w:rsidRPr="00E57AA4">
        <w:rPr>
          <w:rFonts w:ascii="Times New Roman" w:eastAsia="Calibri" w:hAnsi="Times New Roman" w:cs="Times New Roman"/>
          <w:b/>
          <w:sz w:val="28"/>
          <w:szCs w:val="28"/>
        </w:rPr>
        <w:t>07.04.2016 года в 13.00</w:t>
      </w:r>
      <w:r>
        <w:rPr>
          <w:rFonts w:ascii="Times New Roman" w:eastAsia="Calibri" w:hAnsi="Times New Roman" w:cs="Times New Roman"/>
          <w:sz w:val="28"/>
          <w:szCs w:val="28"/>
        </w:rPr>
        <w:t xml:space="preserve"> в ГКУ </w:t>
      </w:r>
      <w:r w:rsidRPr="00215CD5">
        <w:rPr>
          <w:rFonts w:ascii="Times New Roman" w:hAnsi="Times New Roman"/>
          <w:sz w:val="28"/>
          <w:szCs w:val="28"/>
        </w:rPr>
        <w:t>КК ЦЗН города Сочи по адресу: г. Сочи, ул. Навагинская,7</w:t>
      </w:r>
      <w:r>
        <w:rPr>
          <w:rFonts w:ascii="Times New Roman" w:hAnsi="Times New Roman"/>
          <w:sz w:val="28"/>
          <w:szCs w:val="28"/>
        </w:rPr>
        <w:t xml:space="preserve">, также состоялась ярмарка вакансий «Планета ресурсов», в которой приняли участие 25 организаций и предприятий различного профиля. </w:t>
      </w:r>
      <w:r w:rsidR="00A61308">
        <w:rPr>
          <w:rFonts w:ascii="Times New Roman" w:hAnsi="Times New Roman"/>
          <w:noProof/>
          <w:sz w:val="28"/>
          <w:szCs w:val="28"/>
          <w:lang w:eastAsia="ru-RU"/>
        </w:rPr>
        <w:drawing>
          <wp:inline distT="0" distB="0" distL="0" distR="0">
            <wp:extent cx="2771775" cy="1847850"/>
            <wp:effectExtent l="19050" t="0" r="9525" b="0"/>
            <wp:docPr id="25" name="Рисунок 24" descr="Vk_804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_804_030.jpg"/>
                    <pic:cNvPicPr/>
                  </pic:nvPicPr>
                  <pic:blipFill>
                    <a:blip r:embed="rId14" cstate="print"/>
                    <a:stretch>
                      <a:fillRect/>
                    </a:stretch>
                  </pic:blipFill>
                  <pic:spPr>
                    <a:xfrm>
                      <a:off x="0" y="0"/>
                      <a:ext cx="2771776" cy="1847851"/>
                    </a:xfrm>
                    <a:prstGeom prst="rect">
                      <a:avLst/>
                    </a:prstGeom>
                  </pic:spPr>
                </pic:pic>
              </a:graphicData>
            </a:graphic>
          </wp:inline>
        </w:drawing>
      </w:r>
      <w:r w:rsidR="00BE50E4">
        <w:rPr>
          <w:rFonts w:ascii="Times New Roman" w:hAnsi="Times New Roman"/>
          <w:sz w:val="28"/>
          <w:szCs w:val="28"/>
        </w:rPr>
        <w:t xml:space="preserve">           </w:t>
      </w:r>
      <w:r w:rsidR="00BE50E4">
        <w:rPr>
          <w:rFonts w:ascii="Times New Roman" w:hAnsi="Times New Roman"/>
          <w:noProof/>
          <w:sz w:val="28"/>
          <w:szCs w:val="28"/>
          <w:lang w:eastAsia="ru-RU"/>
        </w:rPr>
        <w:drawing>
          <wp:inline distT="0" distB="0" distL="0" distR="0">
            <wp:extent cx="2771775" cy="1847850"/>
            <wp:effectExtent l="19050" t="0" r="9525" b="0"/>
            <wp:docPr id="26" name="Рисунок 25" descr="Vk_804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_804_045.jpg"/>
                    <pic:cNvPicPr/>
                  </pic:nvPicPr>
                  <pic:blipFill>
                    <a:blip r:embed="rId15" cstate="print"/>
                    <a:stretch>
                      <a:fillRect/>
                    </a:stretch>
                  </pic:blipFill>
                  <pic:spPr>
                    <a:xfrm>
                      <a:off x="0" y="0"/>
                      <a:ext cx="2771775" cy="1847850"/>
                    </a:xfrm>
                    <a:prstGeom prst="rect">
                      <a:avLst/>
                    </a:prstGeom>
                  </pic:spPr>
                </pic:pic>
              </a:graphicData>
            </a:graphic>
          </wp:inline>
        </w:drawing>
      </w:r>
    </w:p>
    <w:p w:rsidR="00E57AA4" w:rsidRDefault="00E57AA4" w:rsidP="00CB7920">
      <w:pPr>
        <w:spacing w:after="0" w:line="240" w:lineRule="auto"/>
        <w:jc w:val="both"/>
        <w:rPr>
          <w:rFonts w:ascii="Times New Roman" w:hAnsi="Times New Roman"/>
          <w:sz w:val="28"/>
          <w:szCs w:val="28"/>
        </w:rPr>
      </w:pPr>
      <w:r w:rsidRPr="00215CD5">
        <w:rPr>
          <w:rFonts w:ascii="Times New Roman" w:hAnsi="Times New Roman"/>
          <w:sz w:val="28"/>
          <w:szCs w:val="28"/>
        </w:rPr>
        <w:t>Посетителям ярмарки были предложены более 10</w:t>
      </w:r>
      <w:r w:rsidR="005C7FD7">
        <w:rPr>
          <w:rFonts w:ascii="Times New Roman" w:hAnsi="Times New Roman"/>
          <w:sz w:val="28"/>
          <w:szCs w:val="28"/>
        </w:rPr>
        <w:t>00 вакансий, в том числе около 8</w:t>
      </w:r>
      <w:r w:rsidRPr="00215CD5">
        <w:rPr>
          <w:rFonts w:ascii="Times New Roman" w:hAnsi="Times New Roman"/>
          <w:sz w:val="28"/>
          <w:szCs w:val="28"/>
        </w:rPr>
        <w:t xml:space="preserve">00 непосредственно работодателями - участниками ярмарки. </w:t>
      </w:r>
      <w:proofErr w:type="gramStart"/>
      <w:r w:rsidRPr="00215CD5">
        <w:rPr>
          <w:rFonts w:ascii="Times New Roman" w:hAnsi="Times New Roman"/>
          <w:sz w:val="28"/>
          <w:szCs w:val="28"/>
        </w:rPr>
        <w:t xml:space="preserve">Большим </w:t>
      </w:r>
      <w:r w:rsidRPr="00215CD5">
        <w:rPr>
          <w:rFonts w:ascii="Times New Roman" w:hAnsi="Times New Roman"/>
          <w:sz w:val="28"/>
          <w:szCs w:val="28"/>
        </w:rPr>
        <w:lastRenderedPageBreak/>
        <w:t>спросом у посетителей пользовались вакансии специалистов в различных областях: врачи (всех направлений), санитарки, менеджеры, бухгалтеры, инженеры, администраторы, повара, кухонные рабочие, продавцы.</w:t>
      </w:r>
      <w:proofErr w:type="gramEnd"/>
      <w:r w:rsidRPr="00215CD5">
        <w:rPr>
          <w:rFonts w:ascii="Times New Roman" w:hAnsi="Times New Roman"/>
          <w:sz w:val="28"/>
          <w:szCs w:val="28"/>
        </w:rPr>
        <w:t xml:space="preserve"> Кроме традиционных вакансий предлагались такие ка</w:t>
      </w:r>
      <w:r w:rsidR="005C7FD7">
        <w:rPr>
          <w:rFonts w:ascii="Times New Roman" w:hAnsi="Times New Roman"/>
          <w:sz w:val="28"/>
          <w:szCs w:val="28"/>
        </w:rPr>
        <w:t>к: художественный руководитель</w:t>
      </w:r>
      <w:r w:rsidRPr="00215CD5">
        <w:rPr>
          <w:rFonts w:ascii="Times New Roman" w:hAnsi="Times New Roman"/>
          <w:sz w:val="28"/>
          <w:szCs w:val="28"/>
        </w:rPr>
        <w:t>, программист, которые также нашли своих соискателей.</w:t>
      </w:r>
    </w:p>
    <w:p w:rsidR="001F6FE4" w:rsidRDefault="001F6FE4" w:rsidP="00CB792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57500" cy="2019300"/>
            <wp:effectExtent l="19050" t="0" r="0" b="0"/>
            <wp:docPr id="5" name="Рисунок 4" descr="Vk_804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_804_025.jpg"/>
                    <pic:cNvPicPr/>
                  </pic:nvPicPr>
                  <pic:blipFill>
                    <a:blip r:embed="rId16" cstate="print"/>
                    <a:stretch>
                      <a:fillRect/>
                    </a:stretch>
                  </pic:blipFill>
                  <pic:spPr>
                    <a:xfrm>
                      <a:off x="0" y="0"/>
                      <a:ext cx="2862014" cy="202249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90838" cy="2009775"/>
            <wp:effectExtent l="19050" t="0" r="4762" b="0"/>
            <wp:docPr id="6" name="Рисунок 5" descr="Vk_804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_804_030.jpg"/>
                    <pic:cNvPicPr/>
                  </pic:nvPicPr>
                  <pic:blipFill>
                    <a:blip r:embed="rId17" cstate="print"/>
                    <a:stretch>
                      <a:fillRect/>
                    </a:stretch>
                  </pic:blipFill>
                  <pic:spPr>
                    <a:xfrm>
                      <a:off x="0" y="0"/>
                      <a:ext cx="2895405" cy="2012950"/>
                    </a:xfrm>
                    <a:prstGeom prst="rect">
                      <a:avLst/>
                    </a:prstGeom>
                  </pic:spPr>
                </pic:pic>
              </a:graphicData>
            </a:graphic>
          </wp:inline>
        </w:drawing>
      </w:r>
    </w:p>
    <w:p w:rsidR="00BE5AFB" w:rsidRDefault="00BE5AFB" w:rsidP="00BE5AFB">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Во время ярмарки вакансий работал отдел </w:t>
      </w:r>
      <w:proofErr w:type="spellStart"/>
      <w:r>
        <w:rPr>
          <w:rFonts w:ascii="Times New Roman" w:hAnsi="Times New Roman" w:cs="Times New Roman"/>
          <w:sz w:val="28"/>
          <w:szCs w:val="28"/>
        </w:rPr>
        <w:t>профобучения</w:t>
      </w:r>
      <w:proofErr w:type="spellEnd"/>
      <w:r>
        <w:rPr>
          <w:rFonts w:ascii="Times New Roman" w:hAnsi="Times New Roman" w:cs="Times New Roman"/>
          <w:sz w:val="28"/>
          <w:szCs w:val="28"/>
        </w:rPr>
        <w:t>. Сотрудники подготовили тре</w:t>
      </w:r>
      <w:r w:rsidRPr="00BE5AFB">
        <w:rPr>
          <w:rFonts w:ascii="Times New Roman" w:hAnsi="Times New Roman" w:cs="Times New Roman"/>
          <w:sz w:val="28"/>
          <w:szCs w:val="28"/>
        </w:rPr>
        <w:t>нинг —</w:t>
      </w:r>
      <w:r>
        <w:rPr>
          <w:rFonts w:ascii="Times New Roman" w:hAnsi="Times New Roman" w:cs="Times New Roman"/>
          <w:sz w:val="28"/>
          <w:szCs w:val="28"/>
        </w:rPr>
        <w:t xml:space="preserve"> </w:t>
      </w:r>
      <w:r w:rsidRPr="00BE5AFB">
        <w:rPr>
          <w:rFonts w:ascii="Times New Roman" w:hAnsi="Times New Roman" w:cs="Times New Roman"/>
          <w:bCs/>
          <w:sz w:val="28"/>
          <w:szCs w:val="28"/>
        </w:rPr>
        <w:t>Собеседование с работодателем.</w:t>
      </w:r>
      <w:r>
        <w:rPr>
          <w:rFonts w:ascii="Times New Roman" w:hAnsi="Times New Roman" w:cs="Times New Roman"/>
          <w:bCs/>
          <w:sz w:val="28"/>
          <w:szCs w:val="28"/>
        </w:rPr>
        <w:t xml:space="preserve"> </w:t>
      </w:r>
      <w:r w:rsidRPr="00BE5AFB">
        <w:rPr>
          <w:rFonts w:ascii="Times New Roman" w:hAnsi="Times New Roman" w:cs="Times New Roman"/>
          <w:bCs/>
          <w:sz w:val="28"/>
          <w:szCs w:val="28"/>
        </w:rPr>
        <w:t>Развитие навыков «управления впечатлением».</w:t>
      </w:r>
      <w:r>
        <w:rPr>
          <w:rFonts w:ascii="Times New Roman" w:hAnsi="Times New Roman" w:cs="Times New Roman"/>
          <w:bCs/>
          <w:sz w:val="28"/>
          <w:szCs w:val="28"/>
        </w:rPr>
        <w:t xml:space="preserve"> </w:t>
      </w:r>
      <w:proofErr w:type="spellStart"/>
      <w:r w:rsidRPr="00BE5AFB">
        <w:rPr>
          <w:rFonts w:ascii="Times New Roman" w:hAnsi="Times New Roman" w:cs="Times New Roman"/>
          <w:bCs/>
          <w:sz w:val="28"/>
          <w:szCs w:val="28"/>
        </w:rPr>
        <w:t>Самопрезентация</w:t>
      </w:r>
      <w:proofErr w:type="spellEnd"/>
      <w:r w:rsidRPr="00BE5AFB">
        <w:rPr>
          <w:rFonts w:ascii="Times New Roman" w:hAnsi="Times New Roman" w:cs="Times New Roman"/>
          <w:bCs/>
          <w:sz w:val="28"/>
          <w:szCs w:val="28"/>
        </w:rPr>
        <w:t xml:space="preserve"> инструменты и принципы.</w:t>
      </w:r>
    </w:p>
    <w:p w:rsidR="00BE50E4" w:rsidRPr="00BE5AFB" w:rsidRDefault="00BE50E4" w:rsidP="00BE5AFB">
      <w:pPr>
        <w:spacing w:after="0" w:line="240" w:lineRule="auto"/>
        <w:jc w:val="both"/>
        <w:rPr>
          <w:rFonts w:ascii="Times New Roman" w:hAnsi="Times New Roman" w:cs="Times New Roman"/>
          <w:bCs/>
          <w:sz w:val="28"/>
          <w:szCs w:val="28"/>
        </w:rPr>
      </w:pPr>
      <w:r w:rsidRPr="00BE50E4">
        <w:rPr>
          <w:rFonts w:ascii="Times New Roman" w:hAnsi="Times New Roman" w:cs="Times New Roman"/>
          <w:bCs/>
          <w:sz w:val="28"/>
          <w:szCs w:val="28"/>
        </w:rPr>
        <w:drawing>
          <wp:inline distT="0" distB="0" distL="0" distR="0">
            <wp:extent cx="2843213" cy="1895475"/>
            <wp:effectExtent l="19050" t="0" r="0" b="0"/>
            <wp:docPr id="27" name="Рисунок 22" descr="Vk_8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_804_002.jpg"/>
                    <pic:cNvPicPr/>
                  </pic:nvPicPr>
                  <pic:blipFill>
                    <a:blip r:embed="rId18" cstate="print"/>
                    <a:stretch>
                      <a:fillRect/>
                    </a:stretch>
                  </pic:blipFill>
                  <pic:spPr>
                    <a:xfrm>
                      <a:off x="0" y="0"/>
                      <a:ext cx="2843213" cy="1895475"/>
                    </a:xfrm>
                    <a:prstGeom prst="rect">
                      <a:avLst/>
                    </a:prstGeom>
                  </pic:spPr>
                </pic:pic>
              </a:graphicData>
            </a:graphic>
          </wp:inline>
        </w:drawing>
      </w:r>
      <w:r>
        <w:rPr>
          <w:rFonts w:ascii="Times New Roman" w:hAnsi="Times New Roman" w:cs="Times New Roman"/>
          <w:bCs/>
          <w:sz w:val="28"/>
          <w:szCs w:val="28"/>
        </w:rPr>
        <w:t xml:space="preserve">        </w:t>
      </w:r>
      <w:r w:rsidRPr="00BE50E4">
        <w:rPr>
          <w:rFonts w:ascii="Times New Roman" w:hAnsi="Times New Roman" w:cs="Times New Roman"/>
          <w:bCs/>
          <w:sz w:val="28"/>
          <w:szCs w:val="28"/>
        </w:rPr>
        <w:drawing>
          <wp:inline distT="0" distB="0" distL="0" distR="0">
            <wp:extent cx="2847975" cy="1898650"/>
            <wp:effectExtent l="19050" t="0" r="9525" b="0"/>
            <wp:docPr id="28" name="Рисунок 23" descr="Vk_80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_804_006.jpg"/>
                    <pic:cNvPicPr/>
                  </pic:nvPicPr>
                  <pic:blipFill>
                    <a:blip r:embed="rId19" cstate="print"/>
                    <a:stretch>
                      <a:fillRect/>
                    </a:stretch>
                  </pic:blipFill>
                  <pic:spPr>
                    <a:xfrm>
                      <a:off x="0" y="0"/>
                      <a:ext cx="2847975" cy="1898650"/>
                    </a:xfrm>
                    <a:prstGeom prst="rect">
                      <a:avLst/>
                    </a:prstGeom>
                  </pic:spPr>
                </pic:pic>
              </a:graphicData>
            </a:graphic>
          </wp:inline>
        </w:drawing>
      </w:r>
    </w:p>
    <w:p w:rsidR="00BE5AFB" w:rsidRPr="00BE5AFB" w:rsidRDefault="00BE5AFB" w:rsidP="00BE5AFB">
      <w:pPr>
        <w:spacing w:after="0" w:line="240" w:lineRule="auto"/>
        <w:jc w:val="both"/>
        <w:rPr>
          <w:rFonts w:ascii="Times New Roman" w:hAnsi="Times New Roman" w:cs="Times New Roman"/>
          <w:bCs/>
          <w:sz w:val="28"/>
          <w:szCs w:val="28"/>
        </w:rPr>
      </w:pPr>
      <w:r w:rsidRPr="00BE5AFB">
        <w:rPr>
          <w:rFonts w:ascii="Times New Roman" w:hAnsi="Times New Roman" w:cs="Times New Roman"/>
          <w:b/>
          <w:bCs/>
          <w:sz w:val="28"/>
          <w:szCs w:val="28"/>
        </w:rPr>
        <w:t xml:space="preserve">Собеседование – </w:t>
      </w:r>
      <w:r w:rsidRPr="00BE5AFB">
        <w:rPr>
          <w:rFonts w:ascii="Times New Roman" w:hAnsi="Times New Roman" w:cs="Times New Roman"/>
          <w:bCs/>
          <w:sz w:val="28"/>
          <w:szCs w:val="28"/>
        </w:rPr>
        <w:t xml:space="preserve">это один из методов отбора соискателей на открытую вакансию. Собеседование – это диалог работодателя и кандидата, в ходе которого работодатель оценивает профессиональные и личностные качества кандидата. </w:t>
      </w:r>
    </w:p>
    <w:p w:rsidR="00BE5AFB" w:rsidRPr="00BE5AFB" w:rsidRDefault="00BE5AFB" w:rsidP="00BE5AFB">
      <w:pPr>
        <w:spacing w:after="0" w:line="240" w:lineRule="auto"/>
        <w:jc w:val="both"/>
        <w:rPr>
          <w:rFonts w:ascii="Times New Roman" w:hAnsi="Times New Roman" w:cs="Times New Roman"/>
          <w:sz w:val="28"/>
          <w:szCs w:val="28"/>
        </w:rPr>
      </w:pPr>
      <w:proofErr w:type="spellStart"/>
      <w:r w:rsidRPr="00BE5AFB">
        <w:rPr>
          <w:rFonts w:ascii="Times New Roman" w:hAnsi="Times New Roman" w:cs="Times New Roman"/>
          <w:b/>
          <w:bCs/>
          <w:sz w:val="28"/>
          <w:szCs w:val="28"/>
        </w:rPr>
        <w:t>Самопрезентация</w:t>
      </w:r>
      <w:proofErr w:type="spellEnd"/>
      <w:r w:rsidRPr="00BE5AFB">
        <w:rPr>
          <w:rFonts w:ascii="Times New Roman" w:hAnsi="Times New Roman" w:cs="Times New Roman"/>
          <w:sz w:val="28"/>
          <w:szCs w:val="28"/>
        </w:rPr>
        <w:t xml:space="preserve"> – это умение человека представить себя в </w:t>
      </w:r>
      <w:proofErr w:type="gramStart"/>
      <w:r w:rsidRPr="00BE5AFB">
        <w:rPr>
          <w:rFonts w:ascii="Times New Roman" w:hAnsi="Times New Roman" w:cs="Times New Roman"/>
          <w:sz w:val="28"/>
          <w:szCs w:val="28"/>
        </w:rPr>
        <w:t>соответствии</w:t>
      </w:r>
      <w:proofErr w:type="gramEnd"/>
      <w:r w:rsidRPr="00BE5AFB">
        <w:rPr>
          <w:rFonts w:ascii="Times New Roman" w:hAnsi="Times New Roman" w:cs="Times New Roman"/>
          <w:sz w:val="28"/>
          <w:szCs w:val="28"/>
        </w:rPr>
        <w:t xml:space="preserve"> с ожиданиями окружающих, расположить к себе, произвести благоприятное впечатление. Для этого человек с помощью специальных приемов обращает внимание людей на определенные качества, свойственные его личности.</w:t>
      </w:r>
    </w:p>
    <w:p w:rsidR="00BE5AFB" w:rsidRDefault="00BE5AFB" w:rsidP="00BE5AFB">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Специалисты центра занятости рассказали о </w:t>
      </w:r>
      <w:r w:rsidRPr="00BE5AFB">
        <w:rPr>
          <w:rFonts w:ascii="Times New Roman" w:hAnsi="Times New Roman" w:cs="Times New Roman"/>
          <w:bCs/>
          <w:sz w:val="28"/>
          <w:szCs w:val="28"/>
        </w:rPr>
        <w:t xml:space="preserve">4 правилах </w:t>
      </w:r>
      <w:proofErr w:type="gramStart"/>
      <w:r w:rsidRPr="00BE5AFB">
        <w:rPr>
          <w:rFonts w:ascii="Times New Roman" w:hAnsi="Times New Roman" w:cs="Times New Roman"/>
          <w:bCs/>
          <w:sz w:val="28"/>
          <w:szCs w:val="28"/>
        </w:rPr>
        <w:t>быстрой</w:t>
      </w:r>
      <w:proofErr w:type="gramEnd"/>
      <w:r w:rsidRPr="00BE5AFB">
        <w:rPr>
          <w:rFonts w:ascii="Times New Roman" w:hAnsi="Times New Roman" w:cs="Times New Roman"/>
          <w:bCs/>
          <w:sz w:val="28"/>
          <w:szCs w:val="28"/>
        </w:rPr>
        <w:t xml:space="preserve"> </w:t>
      </w:r>
      <w:proofErr w:type="spellStart"/>
      <w:r w:rsidRPr="00BE5AFB">
        <w:rPr>
          <w:rFonts w:ascii="Times New Roman" w:hAnsi="Times New Roman" w:cs="Times New Roman"/>
          <w:bCs/>
          <w:sz w:val="28"/>
          <w:szCs w:val="28"/>
        </w:rPr>
        <w:t>самопрезентации</w:t>
      </w:r>
      <w:proofErr w:type="spellEnd"/>
      <w:r>
        <w:rPr>
          <w:rFonts w:ascii="Times New Roman" w:hAnsi="Times New Roman" w:cs="Times New Roman"/>
          <w:bCs/>
          <w:sz w:val="28"/>
          <w:szCs w:val="28"/>
        </w:rPr>
        <w:t xml:space="preserve">: </w:t>
      </w:r>
    </w:p>
    <w:p w:rsidR="00BE5AFB" w:rsidRPr="00BE5AFB" w:rsidRDefault="00BE5AFB" w:rsidP="00BE5AFB">
      <w:pPr>
        <w:pStyle w:val="a3"/>
        <w:numPr>
          <w:ilvl w:val="0"/>
          <w:numId w:val="2"/>
        </w:numPr>
        <w:spacing w:after="0" w:line="240" w:lineRule="auto"/>
        <w:jc w:val="both"/>
        <w:rPr>
          <w:rFonts w:ascii="Times New Roman" w:hAnsi="Times New Roman"/>
          <w:b/>
          <w:bCs/>
          <w:sz w:val="28"/>
          <w:szCs w:val="28"/>
        </w:rPr>
      </w:pPr>
      <w:r w:rsidRPr="00BE5AFB">
        <w:rPr>
          <w:rFonts w:ascii="Times New Roman" w:hAnsi="Times New Roman"/>
          <w:b/>
          <w:bCs/>
          <w:sz w:val="28"/>
          <w:szCs w:val="28"/>
        </w:rPr>
        <w:t>Напишите речь, а затем сократите ее в несколько раз</w:t>
      </w:r>
    </w:p>
    <w:p w:rsidR="00BE5AFB" w:rsidRPr="00BE5AFB" w:rsidRDefault="00BE5AFB" w:rsidP="00BE5AFB">
      <w:pPr>
        <w:spacing w:after="0" w:line="240" w:lineRule="auto"/>
        <w:jc w:val="both"/>
        <w:rPr>
          <w:rFonts w:ascii="Times New Roman" w:hAnsi="Times New Roman"/>
          <w:bCs/>
          <w:sz w:val="28"/>
          <w:szCs w:val="28"/>
        </w:rPr>
      </w:pPr>
      <w:r w:rsidRPr="00BE5AFB">
        <w:rPr>
          <w:rFonts w:ascii="Times New Roman" w:hAnsi="Times New Roman"/>
          <w:sz w:val="28"/>
          <w:szCs w:val="28"/>
        </w:rPr>
        <w:t>Напишите страницу текста, посвященного тому, о чем бы вы хотели рассказать представителю компании, который проводит собеседование. Потом сократите текст до половины страницы, выкинув ненужные подробности. Затем до четверти, сократив мысли, которые мешают выразить три ключевых пункта, отражающие ваши сильные стороны. После этого остается лишь заострить эти три пункта и ярко их рассказать.</w:t>
      </w:r>
    </w:p>
    <w:p w:rsidR="00BE5AFB" w:rsidRPr="0095463A" w:rsidRDefault="0095463A" w:rsidP="0057556D">
      <w:pPr>
        <w:pStyle w:val="a3"/>
        <w:numPr>
          <w:ilvl w:val="0"/>
          <w:numId w:val="2"/>
        </w:numPr>
        <w:spacing w:after="0" w:line="240" w:lineRule="auto"/>
        <w:ind w:left="0" w:firstLine="360"/>
        <w:jc w:val="both"/>
        <w:rPr>
          <w:rFonts w:ascii="Times New Roman" w:hAnsi="Times New Roman"/>
          <w:b/>
          <w:bCs/>
          <w:sz w:val="28"/>
          <w:szCs w:val="28"/>
        </w:rPr>
      </w:pPr>
      <w:r w:rsidRPr="0095463A">
        <w:rPr>
          <w:rFonts w:ascii="Times New Roman" w:hAnsi="Times New Roman"/>
          <w:b/>
          <w:bCs/>
          <w:sz w:val="28"/>
          <w:szCs w:val="28"/>
        </w:rPr>
        <w:lastRenderedPageBreak/>
        <w:t>П</w:t>
      </w:r>
      <w:r w:rsidR="00BE5AFB" w:rsidRPr="0095463A">
        <w:rPr>
          <w:rFonts w:ascii="Times New Roman" w:hAnsi="Times New Roman"/>
          <w:b/>
          <w:bCs/>
          <w:sz w:val="28"/>
          <w:szCs w:val="28"/>
        </w:rPr>
        <w:t>оймите нужды вашего работодателя. Подстраивай</w:t>
      </w:r>
      <w:r w:rsidRPr="0095463A">
        <w:rPr>
          <w:rFonts w:ascii="Times New Roman" w:hAnsi="Times New Roman"/>
          <w:b/>
          <w:bCs/>
          <w:sz w:val="28"/>
          <w:szCs w:val="28"/>
        </w:rPr>
        <w:t>те речь под конкретную ситуацию</w:t>
      </w:r>
    </w:p>
    <w:p w:rsidR="0095463A" w:rsidRPr="0095463A" w:rsidRDefault="0095463A" w:rsidP="0057556D">
      <w:pPr>
        <w:spacing w:after="0" w:line="240" w:lineRule="auto"/>
        <w:jc w:val="both"/>
        <w:rPr>
          <w:rFonts w:ascii="Times New Roman" w:hAnsi="Times New Roman"/>
          <w:bCs/>
          <w:sz w:val="28"/>
          <w:szCs w:val="28"/>
        </w:rPr>
      </w:pPr>
      <w:r w:rsidRPr="00AF4667">
        <w:rPr>
          <w:rFonts w:ascii="Times New Roman" w:hAnsi="Times New Roman" w:cs="Times New Roman"/>
          <w:sz w:val="28"/>
          <w:szCs w:val="28"/>
        </w:rPr>
        <w:t xml:space="preserve">При устройстве на работу сосредоточьтесь на том, что вы можете сделать полезного для работодателя, к которому обращаетесь. Попробуйте выяснить, какие проблемы он испытывает или чего ждет от человека на вашей позиции. Поняв это, вы можете заранее сформулировать, как вы собираетесь решить интересующие его задачи. Даже если вы промахнетесь, работодатель оценит вашу заинтересованность в </w:t>
      </w:r>
      <w:proofErr w:type="gramStart"/>
      <w:r w:rsidRPr="00AF4667">
        <w:rPr>
          <w:rFonts w:ascii="Times New Roman" w:hAnsi="Times New Roman" w:cs="Times New Roman"/>
          <w:sz w:val="28"/>
          <w:szCs w:val="28"/>
        </w:rPr>
        <w:t>развитии</w:t>
      </w:r>
      <w:proofErr w:type="gramEnd"/>
      <w:r w:rsidRPr="00AF4667">
        <w:rPr>
          <w:rFonts w:ascii="Times New Roman" w:hAnsi="Times New Roman" w:cs="Times New Roman"/>
          <w:sz w:val="28"/>
          <w:szCs w:val="28"/>
        </w:rPr>
        <w:t xml:space="preserve"> его бизнеса.</w:t>
      </w:r>
    </w:p>
    <w:p w:rsidR="00BE5AFB" w:rsidRPr="0095463A" w:rsidRDefault="0095463A" w:rsidP="0057556D">
      <w:pPr>
        <w:pStyle w:val="a3"/>
        <w:numPr>
          <w:ilvl w:val="0"/>
          <w:numId w:val="2"/>
        </w:numPr>
        <w:spacing w:after="0" w:line="240" w:lineRule="auto"/>
        <w:jc w:val="both"/>
        <w:rPr>
          <w:rFonts w:ascii="Times New Roman" w:hAnsi="Times New Roman"/>
          <w:b/>
          <w:bCs/>
          <w:sz w:val="28"/>
          <w:szCs w:val="28"/>
        </w:rPr>
      </w:pPr>
      <w:r w:rsidRPr="0095463A">
        <w:rPr>
          <w:rFonts w:ascii="Times New Roman" w:hAnsi="Times New Roman"/>
          <w:b/>
          <w:bCs/>
          <w:sz w:val="28"/>
          <w:szCs w:val="28"/>
        </w:rPr>
        <w:t>Потренируйтесь перед зеркалом</w:t>
      </w:r>
    </w:p>
    <w:p w:rsidR="0095463A" w:rsidRPr="0095463A" w:rsidRDefault="0095463A" w:rsidP="0057556D">
      <w:pPr>
        <w:widowControl w:val="0"/>
        <w:spacing w:after="0" w:line="240" w:lineRule="auto"/>
        <w:jc w:val="both"/>
        <w:rPr>
          <w:rFonts w:ascii="Times New Roman" w:hAnsi="Times New Roman"/>
          <w:sz w:val="28"/>
          <w:szCs w:val="28"/>
        </w:rPr>
      </w:pPr>
      <w:r w:rsidRPr="0095463A">
        <w:rPr>
          <w:rFonts w:ascii="Times New Roman" w:hAnsi="Times New Roman"/>
          <w:sz w:val="28"/>
          <w:szCs w:val="28"/>
        </w:rPr>
        <w:t xml:space="preserve">Репетируйте свою речь. Выступайте перед друзьями или перед зеркалом, в </w:t>
      </w:r>
      <w:proofErr w:type="gramStart"/>
      <w:r w:rsidRPr="0095463A">
        <w:rPr>
          <w:rFonts w:ascii="Times New Roman" w:hAnsi="Times New Roman"/>
          <w:sz w:val="28"/>
          <w:szCs w:val="28"/>
        </w:rPr>
        <w:t>процессе</w:t>
      </w:r>
      <w:proofErr w:type="gramEnd"/>
      <w:r w:rsidRPr="0095463A">
        <w:rPr>
          <w:rFonts w:ascii="Times New Roman" w:hAnsi="Times New Roman"/>
          <w:sz w:val="28"/>
          <w:szCs w:val="28"/>
        </w:rPr>
        <w:t xml:space="preserve"> приготовления завтрака. Записывайте свои речи на диктофон/ видеокамеру, прослушивайте и отмечайте ошибки. Повторяйте речь вслух до тех пор, пока вы с ней не сроднитесь. Слишком часто соискатели зачитывают свои речи монотонно и без чувства. Тренируйтесь, пока для вас это не станет так же легко, как сказать свое имя. Часто содержание речи в порядке, но подача настолько плоха, что резюме не воспринимается. </w:t>
      </w:r>
    </w:p>
    <w:p w:rsidR="0095463A" w:rsidRPr="0095463A" w:rsidRDefault="0095463A" w:rsidP="0057556D">
      <w:pPr>
        <w:pStyle w:val="a3"/>
        <w:numPr>
          <w:ilvl w:val="0"/>
          <w:numId w:val="2"/>
        </w:numPr>
        <w:spacing w:after="0" w:line="240" w:lineRule="auto"/>
        <w:jc w:val="both"/>
        <w:rPr>
          <w:rFonts w:ascii="Times New Roman" w:hAnsi="Times New Roman"/>
          <w:b/>
          <w:bCs/>
          <w:sz w:val="28"/>
          <w:szCs w:val="28"/>
        </w:rPr>
      </w:pPr>
      <w:r w:rsidRPr="0095463A">
        <w:rPr>
          <w:rFonts w:ascii="Times New Roman" w:hAnsi="Times New Roman"/>
          <w:b/>
          <w:bCs/>
          <w:sz w:val="28"/>
          <w:szCs w:val="28"/>
        </w:rPr>
        <w:t>Н</w:t>
      </w:r>
      <w:r>
        <w:rPr>
          <w:rFonts w:ascii="Times New Roman" w:hAnsi="Times New Roman"/>
          <w:b/>
          <w:bCs/>
          <w:sz w:val="28"/>
          <w:szCs w:val="28"/>
        </w:rPr>
        <w:t>е дайте собеседнику заснуть</w:t>
      </w:r>
    </w:p>
    <w:p w:rsidR="00BE5AFB" w:rsidRPr="0095463A" w:rsidRDefault="0095463A" w:rsidP="0057556D">
      <w:pPr>
        <w:widowControl w:val="0"/>
        <w:spacing w:after="0" w:line="240" w:lineRule="auto"/>
        <w:jc w:val="both"/>
        <w:rPr>
          <w:rFonts w:ascii="Times New Roman" w:hAnsi="Times New Roman"/>
          <w:sz w:val="28"/>
          <w:szCs w:val="28"/>
        </w:rPr>
      </w:pPr>
      <w:r w:rsidRPr="0095463A">
        <w:rPr>
          <w:rFonts w:ascii="Times New Roman" w:hAnsi="Times New Roman"/>
          <w:sz w:val="28"/>
          <w:szCs w:val="28"/>
        </w:rPr>
        <w:t xml:space="preserve">Говорите с энтузиазмом. Не позволяйте себе переходить на </w:t>
      </w:r>
      <w:proofErr w:type="gramStart"/>
      <w:r w:rsidRPr="0095463A">
        <w:rPr>
          <w:rFonts w:ascii="Times New Roman" w:hAnsi="Times New Roman"/>
          <w:sz w:val="28"/>
          <w:szCs w:val="28"/>
        </w:rPr>
        <w:t>монотонный</w:t>
      </w:r>
      <w:proofErr w:type="gramEnd"/>
      <w:r w:rsidRPr="0095463A">
        <w:rPr>
          <w:rFonts w:ascii="Times New Roman" w:hAnsi="Times New Roman"/>
          <w:sz w:val="28"/>
          <w:szCs w:val="28"/>
        </w:rPr>
        <w:t xml:space="preserve"> </w:t>
      </w:r>
      <w:proofErr w:type="spellStart"/>
      <w:r w:rsidRPr="0095463A">
        <w:rPr>
          <w:rFonts w:ascii="Times New Roman" w:hAnsi="Times New Roman"/>
          <w:sz w:val="28"/>
          <w:szCs w:val="28"/>
        </w:rPr>
        <w:t>бубнеж</w:t>
      </w:r>
      <w:proofErr w:type="spellEnd"/>
      <w:r w:rsidRPr="0095463A">
        <w:rPr>
          <w:rFonts w:ascii="Times New Roman" w:hAnsi="Times New Roman"/>
          <w:sz w:val="28"/>
          <w:szCs w:val="28"/>
        </w:rPr>
        <w:t xml:space="preserve">. Говорите живо. Подготовить речь – одно дело, а выстроить отношения с аудиторией – совсем другое, следите за этим. </w:t>
      </w:r>
      <w:r w:rsidR="00BE5AFB" w:rsidRPr="0095463A">
        <w:rPr>
          <w:rFonts w:ascii="Times New Roman" w:hAnsi="Times New Roman"/>
          <w:bCs/>
          <w:sz w:val="28"/>
          <w:szCs w:val="28"/>
        </w:rPr>
        <w:t xml:space="preserve">Будьте активным, ярким, запоминающимся. </w:t>
      </w:r>
    </w:p>
    <w:p w:rsidR="00A61308" w:rsidRDefault="00BE5AFB" w:rsidP="0057556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мероприятие приняли участие 110 учащихся </w:t>
      </w:r>
      <w:r w:rsidR="00080073">
        <w:rPr>
          <w:rFonts w:ascii="Times New Roman" w:hAnsi="Times New Roman" w:cs="Times New Roman"/>
          <w:sz w:val="28"/>
          <w:szCs w:val="28"/>
        </w:rPr>
        <w:t>СПО</w:t>
      </w:r>
      <w:r>
        <w:rPr>
          <w:rFonts w:ascii="Times New Roman" w:hAnsi="Times New Roman" w:cs="Times New Roman"/>
          <w:sz w:val="28"/>
          <w:szCs w:val="28"/>
        </w:rPr>
        <w:t>.</w:t>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b/>
          <w:sz w:val="28"/>
          <w:szCs w:val="28"/>
        </w:rPr>
        <w:t>08.04.2016 года</w:t>
      </w:r>
      <w:r w:rsidRPr="00A61308">
        <w:rPr>
          <w:rFonts w:ascii="Times New Roman" w:eastAsia="Calibri" w:hAnsi="Times New Roman" w:cs="Times New Roman"/>
          <w:sz w:val="28"/>
          <w:szCs w:val="28"/>
        </w:rPr>
        <w:t xml:space="preserve"> в ГКУ К</w:t>
      </w:r>
      <w:r w:rsidRPr="00A61308">
        <w:rPr>
          <w:rFonts w:ascii="Times New Roman" w:hAnsi="Times New Roman" w:cs="Times New Roman"/>
          <w:sz w:val="28"/>
          <w:szCs w:val="28"/>
        </w:rPr>
        <w:t>К ЦЗН города Сочи</w:t>
      </w:r>
      <w:r w:rsidRPr="00A61308">
        <w:rPr>
          <w:rFonts w:ascii="Times New Roman" w:eastAsia="Calibri" w:hAnsi="Times New Roman" w:cs="Times New Roman"/>
          <w:sz w:val="28"/>
          <w:szCs w:val="28"/>
        </w:rPr>
        <w:t xml:space="preserve"> </w:t>
      </w:r>
      <w:proofErr w:type="gramStart"/>
      <w:r>
        <w:rPr>
          <w:rFonts w:ascii="Times New Roman" w:hAnsi="Times New Roman" w:cs="Times New Roman"/>
          <w:sz w:val="28"/>
          <w:szCs w:val="28"/>
        </w:rPr>
        <w:t>Адлерском</w:t>
      </w:r>
      <w:proofErr w:type="gramEnd"/>
      <w:r>
        <w:rPr>
          <w:rFonts w:ascii="Times New Roman" w:hAnsi="Times New Roman" w:cs="Times New Roman"/>
          <w:sz w:val="28"/>
          <w:szCs w:val="28"/>
        </w:rPr>
        <w:t xml:space="preserve"> районе </w:t>
      </w:r>
      <w:r w:rsidRPr="00A61308">
        <w:rPr>
          <w:rFonts w:ascii="Times New Roman" w:eastAsia="Calibri" w:hAnsi="Times New Roman" w:cs="Times New Roman"/>
          <w:sz w:val="28"/>
          <w:szCs w:val="28"/>
        </w:rPr>
        <w:t>проведены мероприятия в рамках акции «Планета ресурсов»:</w:t>
      </w:r>
    </w:p>
    <w:p w:rsidR="00A61308" w:rsidRDefault="00A61308" w:rsidP="00A61308">
      <w:pPr>
        <w:spacing w:after="0" w:line="240" w:lineRule="auto"/>
        <w:jc w:val="both"/>
        <w:rPr>
          <w:rFonts w:ascii="Times New Roman" w:hAnsi="Times New Roman" w:cs="Times New Roman"/>
          <w:b/>
          <w:sz w:val="28"/>
          <w:szCs w:val="28"/>
        </w:rPr>
      </w:pPr>
      <w:r w:rsidRPr="00A61308">
        <w:rPr>
          <w:rFonts w:ascii="Times New Roman" w:eastAsia="Calibri" w:hAnsi="Times New Roman" w:cs="Times New Roman"/>
          <w:b/>
          <w:sz w:val="28"/>
          <w:szCs w:val="28"/>
        </w:rPr>
        <w:t>- ярмарка вакансий «Работа для всех»;</w:t>
      </w:r>
    </w:p>
    <w:p w:rsidR="00BE50E4" w:rsidRPr="00A61308" w:rsidRDefault="00BE50E4" w:rsidP="00A61308">
      <w:pPr>
        <w:spacing w:after="0" w:line="240" w:lineRule="auto"/>
        <w:jc w:val="both"/>
        <w:rPr>
          <w:rFonts w:ascii="Times New Roman" w:eastAsia="Calibri" w:hAnsi="Times New Roman" w:cs="Times New Roman"/>
          <w:b/>
          <w:sz w:val="28"/>
          <w:szCs w:val="28"/>
        </w:rPr>
      </w:pPr>
      <w:r w:rsidRPr="00BE50E4">
        <w:rPr>
          <w:rFonts w:ascii="Times New Roman" w:hAnsi="Times New Roman" w:cs="Times New Roman"/>
          <w:b/>
          <w:sz w:val="28"/>
          <w:szCs w:val="28"/>
        </w:rPr>
        <w:drawing>
          <wp:inline distT="0" distB="0" distL="0" distR="0">
            <wp:extent cx="3005891" cy="1990725"/>
            <wp:effectExtent l="19050" t="0" r="4009" b="0"/>
            <wp:docPr id="29" name="Рисунок 14" descr="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JPG"/>
                    <pic:cNvPicPr/>
                  </pic:nvPicPr>
                  <pic:blipFill>
                    <a:blip r:embed="rId20" cstate="print"/>
                    <a:stretch>
                      <a:fillRect/>
                    </a:stretch>
                  </pic:blipFill>
                  <pic:spPr>
                    <a:xfrm>
                      <a:off x="0" y="0"/>
                      <a:ext cx="3003710" cy="1989281"/>
                    </a:xfrm>
                    <a:prstGeom prst="rect">
                      <a:avLst/>
                    </a:prstGeom>
                  </pic:spPr>
                </pic:pic>
              </a:graphicData>
            </a:graphic>
          </wp:inline>
        </w:drawing>
      </w:r>
      <w:r>
        <w:rPr>
          <w:rFonts w:ascii="Times New Roman" w:hAnsi="Times New Roman" w:cs="Times New Roman"/>
          <w:b/>
          <w:sz w:val="28"/>
          <w:szCs w:val="28"/>
        </w:rPr>
        <w:t xml:space="preserve"> </w:t>
      </w:r>
      <w:r w:rsidRPr="00BE50E4">
        <w:rPr>
          <w:rFonts w:ascii="Times New Roman" w:hAnsi="Times New Roman" w:cs="Times New Roman"/>
          <w:b/>
          <w:sz w:val="28"/>
          <w:szCs w:val="28"/>
        </w:rPr>
        <w:drawing>
          <wp:inline distT="0" distB="0" distL="0" distR="0">
            <wp:extent cx="3006090" cy="1990856"/>
            <wp:effectExtent l="19050" t="0" r="3810" b="0"/>
            <wp:docPr id="30" name="Рисунок 15" descr="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21" cstate="print"/>
                    <a:stretch>
                      <a:fillRect/>
                    </a:stretch>
                  </pic:blipFill>
                  <pic:spPr>
                    <a:xfrm>
                      <a:off x="0" y="0"/>
                      <a:ext cx="3003909" cy="1989412"/>
                    </a:xfrm>
                    <a:prstGeom prst="rect">
                      <a:avLst/>
                    </a:prstGeom>
                  </pic:spPr>
                </pic:pic>
              </a:graphicData>
            </a:graphic>
          </wp:inline>
        </w:drawing>
      </w:r>
    </w:p>
    <w:p w:rsidR="00A61308" w:rsidRPr="00A61308" w:rsidRDefault="00A61308" w:rsidP="00A61308">
      <w:pPr>
        <w:spacing w:after="0" w:line="240" w:lineRule="auto"/>
        <w:jc w:val="both"/>
        <w:rPr>
          <w:rFonts w:ascii="Times New Roman" w:eastAsia="Calibri" w:hAnsi="Times New Roman" w:cs="Times New Roman"/>
          <w:sz w:val="28"/>
          <w:szCs w:val="28"/>
        </w:rPr>
      </w:pPr>
      <w:proofErr w:type="gramStart"/>
      <w:r w:rsidRPr="00A61308">
        <w:rPr>
          <w:rFonts w:ascii="Times New Roman" w:eastAsia="Calibri" w:hAnsi="Times New Roman" w:cs="Times New Roman"/>
          <w:sz w:val="28"/>
          <w:szCs w:val="28"/>
        </w:rPr>
        <w:t xml:space="preserve">В период проведения ярмарки вакансий служба занятости населения ставит своей целью помочь безработным и ищущим работу гражданам как можно шире ознакомиться с имеющимися в учреждениях и в организациях вакансиями, условиями работы, уровнем оплаты труда, и в ходе непосредственного общения с представителями работодателя, участвующими в ярмарке вакансий, подобрать наиболее подходящие варианты трудоустройства, </w:t>
      </w:r>
      <w:r>
        <w:rPr>
          <w:rFonts w:ascii="Times New Roman" w:hAnsi="Times New Roman" w:cs="Times New Roman"/>
          <w:sz w:val="28"/>
          <w:szCs w:val="28"/>
        </w:rPr>
        <w:t xml:space="preserve">а </w:t>
      </w:r>
      <w:r w:rsidRPr="00A61308">
        <w:rPr>
          <w:rFonts w:ascii="Times New Roman" w:eastAsia="Calibri" w:hAnsi="Times New Roman" w:cs="Times New Roman"/>
          <w:sz w:val="28"/>
          <w:szCs w:val="28"/>
        </w:rPr>
        <w:t>также учащим</w:t>
      </w:r>
      <w:r>
        <w:rPr>
          <w:rFonts w:ascii="Times New Roman" w:hAnsi="Times New Roman" w:cs="Times New Roman"/>
          <w:sz w:val="28"/>
          <w:szCs w:val="28"/>
        </w:rPr>
        <w:t>ся образовательных организаций организовать вопрос трудоустройства в</w:t>
      </w:r>
      <w:proofErr w:type="gramEnd"/>
      <w:r>
        <w:rPr>
          <w:rFonts w:ascii="Times New Roman" w:hAnsi="Times New Roman" w:cs="Times New Roman"/>
          <w:sz w:val="28"/>
          <w:szCs w:val="28"/>
        </w:rPr>
        <w:t xml:space="preserve"> </w:t>
      </w:r>
      <w:r w:rsidRPr="00A61308">
        <w:rPr>
          <w:rFonts w:ascii="Times New Roman" w:eastAsia="Calibri" w:hAnsi="Times New Roman" w:cs="Times New Roman"/>
          <w:sz w:val="28"/>
          <w:szCs w:val="28"/>
        </w:rPr>
        <w:t>свободное от учебы время, т.е. в период каникул, а</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выпускникам средних профессиональных учебных заведений решить воп</w:t>
      </w:r>
      <w:r>
        <w:rPr>
          <w:rFonts w:ascii="Times New Roman" w:hAnsi="Times New Roman" w:cs="Times New Roman"/>
          <w:sz w:val="28"/>
          <w:szCs w:val="28"/>
        </w:rPr>
        <w:t>рос трудоустройства по окончанию</w:t>
      </w:r>
      <w:r w:rsidRPr="00A61308">
        <w:rPr>
          <w:rFonts w:ascii="Times New Roman" w:eastAsia="Calibri" w:hAnsi="Times New Roman" w:cs="Times New Roman"/>
          <w:sz w:val="28"/>
          <w:szCs w:val="28"/>
        </w:rPr>
        <w:t xml:space="preserve"> </w:t>
      </w:r>
      <w:r>
        <w:rPr>
          <w:rFonts w:ascii="Times New Roman" w:hAnsi="Times New Roman" w:cs="Times New Roman"/>
          <w:sz w:val="28"/>
          <w:szCs w:val="28"/>
        </w:rPr>
        <w:t>обучения</w:t>
      </w:r>
      <w:r w:rsidRPr="00A61308">
        <w:rPr>
          <w:rFonts w:ascii="Times New Roman" w:eastAsia="Calibri" w:hAnsi="Times New Roman" w:cs="Times New Roman"/>
          <w:sz w:val="28"/>
          <w:szCs w:val="28"/>
        </w:rPr>
        <w:t xml:space="preserve">. </w:t>
      </w:r>
      <w:proofErr w:type="gramStart"/>
      <w:r w:rsidRPr="00A61308">
        <w:rPr>
          <w:rFonts w:ascii="Times New Roman" w:eastAsia="Calibri" w:hAnsi="Times New Roman" w:cs="Times New Roman"/>
          <w:sz w:val="28"/>
          <w:szCs w:val="28"/>
        </w:rPr>
        <w:t xml:space="preserve">Ярмарку вакансий посетили 319 </w:t>
      </w:r>
      <w:r w:rsidRPr="00A61308">
        <w:rPr>
          <w:rFonts w:ascii="Times New Roman" w:eastAsia="Calibri" w:hAnsi="Times New Roman" w:cs="Times New Roman"/>
          <w:sz w:val="28"/>
          <w:szCs w:val="28"/>
        </w:rPr>
        <w:lastRenderedPageBreak/>
        <w:t>граждан, в т.ч.:</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безработных граждан</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- 219 человек;</w:t>
      </w:r>
      <w:r>
        <w:rPr>
          <w:rFonts w:ascii="Times New Roman" w:hAnsi="Times New Roman" w:cs="Times New Roman"/>
          <w:sz w:val="28"/>
          <w:szCs w:val="28"/>
        </w:rPr>
        <w:t xml:space="preserve"> в возрасте от 16 </w:t>
      </w:r>
      <w:r w:rsidRPr="00A61308">
        <w:rPr>
          <w:rFonts w:ascii="Times New Roman" w:eastAsia="Calibri" w:hAnsi="Times New Roman" w:cs="Times New Roman"/>
          <w:sz w:val="28"/>
          <w:szCs w:val="28"/>
        </w:rPr>
        <w:t>до 29 лет</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- 66 человек, женщин</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178; пенсионного возраста</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 xml:space="preserve">- 10 чел., </w:t>
      </w:r>
      <w:proofErr w:type="spellStart"/>
      <w:r w:rsidRPr="00A61308">
        <w:rPr>
          <w:rFonts w:ascii="Times New Roman" w:eastAsia="Calibri" w:hAnsi="Times New Roman" w:cs="Times New Roman"/>
          <w:sz w:val="28"/>
          <w:szCs w:val="28"/>
        </w:rPr>
        <w:t>предпенсионного</w:t>
      </w:r>
      <w:proofErr w:type="spellEnd"/>
      <w:r w:rsidRPr="00A61308">
        <w:rPr>
          <w:rFonts w:ascii="Times New Roman" w:eastAsia="Calibri" w:hAnsi="Times New Roman" w:cs="Times New Roman"/>
          <w:sz w:val="28"/>
          <w:szCs w:val="28"/>
        </w:rPr>
        <w:t xml:space="preserve"> возраста</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- 28; инвалиды – 16 чел.; выпускники учебных заведений - 6 чел.;</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1 чел.</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 член семьи военнослужащего.</w:t>
      </w:r>
      <w:proofErr w:type="gramEnd"/>
      <w:r w:rsidRPr="00A61308">
        <w:rPr>
          <w:rFonts w:ascii="Times New Roman" w:eastAsia="Calibri" w:hAnsi="Times New Roman" w:cs="Times New Roman"/>
          <w:sz w:val="28"/>
          <w:szCs w:val="28"/>
        </w:rPr>
        <w:t xml:space="preserve"> Приняли участие 23 работодател</w:t>
      </w:r>
      <w:r>
        <w:rPr>
          <w:rFonts w:ascii="Times New Roman" w:hAnsi="Times New Roman" w:cs="Times New Roman"/>
          <w:sz w:val="28"/>
          <w:szCs w:val="28"/>
        </w:rPr>
        <w:t>я</w:t>
      </w:r>
      <w:r w:rsidRPr="00A61308">
        <w:rPr>
          <w:rFonts w:ascii="Times New Roman" w:eastAsia="Calibri" w:hAnsi="Times New Roman" w:cs="Times New Roman"/>
          <w:sz w:val="28"/>
          <w:szCs w:val="28"/>
        </w:rPr>
        <w:t xml:space="preserve"> различных форм собственности. Представлено рабочих вакансий</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- 484, служащих -</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146.</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Выдано 8 направлений на посещение работодателей.</w:t>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sz w:val="28"/>
          <w:szCs w:val="28"/>
        </w:rPr>
        <w:t>Посетителям ярмарки вакансий оказаны государственные услуги в сфере занятости населени</w:t>
      </w:r>
      <w:r>
        <w:rPr>
          <w:rFonts w:ascii="Times New Roman" w:hAnsi="Times New Roman" w:cs="Times New Roman"/>
          <w:sz w:val="28"/>
          <w:szCs w:val="28"/>
        </w:rPr>
        <w:t>я в соответствии с Законом РФ «</w:t>
      </w:r>
      <w:r w:rsidRPr="00A61308">
        <w:rPr>
          <w:rFonts w:ascii="Times New Roman" w:eastAsia="Calibri" w:hAnsi="Times New Roman" w:cs="Times New Roman"/>
          <w:sz w:val="28"/>
          <w:szCs w:val="28"/>
        </w:rPr>
        <w:t xml:space="preserve">О занятости населения в Российской Федерации», Административными регламентами. </w:t>
      </w:r>
    </w:p>
    <w:p w:rsidR="00A61308" w:rsidRDefault="00A61308" w:rsidP="00A61308">
      <w:pPr>
        <w:spacing w:after="0" w:line="240" w:lineRule="auto"/>
        <w:jc w:val="both"/>
        <w:rPr>
          <w:rFonts w:ascii="Times New Roman" w:hAnsi="Times New Roman" w:cs="Times New Roman"/>
          <w:b/>
          <w:sz w:val="28"/>
          <w:szCs w:val="28"/>
        </w:rPr>
      </w:pPr>
      <w:r w:rsidRPr="00A61308">
        <w:rPr>
          <w:rFonts w:ascii="Times New Roman" w:eastAsia="Calibri" w:hAnsi="Times New Roman" w:cs="Times New Roman"/>
          <w:b/>
          <w:sz w:val="28"/>
          <w:szCs w:val="28"/>
        </w:rPr>
        <w:t xml:space="preserve"> -</w:t>
      </w:r>
      <w:r>
        <w:rPr>
          <w:rFonts w:ascii="Times New Roman" w:hAnsi="Times New Roman" w:cs="Times New Roman"/>
          <w:b/>
          <w:sz w:val="28"/>
          <w:szCs w:val="28"/>
        </w:rPr>
        <w:t xml:space="preserve"> </w:t>
      </w:r>
      <w:r w:rsidRPr="00A61308">
        <w:rPr>
          <w:rFonts w:ascii="Times New Roman" w:eastAsia="Calibri" w:hAnsi="Times New Roman" w:cs="Times New Roman"/>
          <w:b/>
          <w:sz w:val="28"/>
          <w:szCs w:val="28"/>
        </w:rPr>
        <w:t xml:space="preserve">«круглый стол» </w:t>
      </w:r>
      <w:r>
        <w:rPr>
          <w:rFonts w:ascii="Times New Roman" w:hAnsi="Times New Roman" w:cs="Times New Roman"/>
          <w:b/>
          <w:sz w:val="28"/>
          <w:szCs w:val="28"/>
        </w:rPr>
        <w:t xml:space="preserve">для работодателей </w:t>
      </w:r>
      <w:r w:rsidRPr="00A61308">
        <w:rPr>
          <w:rFonts w:ascii="Times New Roman" w:eastAsia="Calibri" w:hAnsi="Times New Roman" w:cs="Times New Roman"/>
          <w:b/>
          <w:sz w:val="28"/>
          <w:szCs w:val="28"/>
        </w:rPr>
        <w:t xml:space="preserve">- </w:t>
      </w:r>
      <w:r>
        <w:rPr>
          <w:rFonts w:ascii="Times New Roman" w:hAnsi="Times New Roman" w:cs="Times New Roman"/>
          <w:b/>
          <w:sz w:val="28"/>
          <w:szCs w:val="28"/>
        </w:rPr>
        <w:t>«</w:t>
      </w:r>
      <w:r w:rsidRPr="00A61308">
        <w:rPr>
          <w:rFonts w:ascii="Times New Roman" w:eastAsia="Calibri" w:hAnsi="Times New Roman" w:cs="Times New Roman"/>
          <w:b/>
          <w:sz w:val="28"/>
          <w:szCs w:val="28"/>
        </w:rPr>
        <w:t>Служба занятости - достойный партнер на рынке труда»;</w:t>
      </w:r>
    </w:p>
    <w:p w:rsidR="00BE50E4" w:rsidRPr="00A61308" w:rsidRDefault="00BE50E4" w:rsidP="00A61308">
      <w:pPr>
        <w:spacing w:after="0" w:line="240" w:lineRule="auto"/>
        <w:jc w:val="both"/>
        <w:rPr>
          <w:rFonts w:ascii="Times New Roman" w:eastAsia="Calibri" w:hAnsi="Times New Roman" w:cs="Times New Roman"/>
          <w:b/>
          <w:sz w:val="28"/>
          <w:szCs w:val="28"/>
        </w:rPr>
      </w:pPr>
      <w:r w:rsidRPr="00BE50E4">
        <w:rPr>
          <w:rFonts w:ascii="Times New Roman" w:hAnsi="Times New Roman" w:cs="Times New Roman"/>
          <w:b/>
          <w:sz w:val="28"/>
          <w:szCs w:val="28"/>
        </w:rPr>
        <w:drawing>
          <wp:inline distT="0" distB="0" distL="0" distR="0">
            <wp:extent cx="3005892" cy="1990725"/>
            <wp:effectExtent l="19050" t="0" r="4008" b="0"/>
            <wp:docPr id="31" name="Рисунок 16" descr="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3.JPG"/>
                    <pic:cNvPicPr/>
                  </pic:nvPicPr>
                  <pic:blipFill>
                    <a:blip r:embed="rId22" cstate="print"/>
                    <a:stretch>
                      <a:fillRect/>
                    </a:stretch>
                  </pic:blipFill>
                  <pic:spPr>
                    <a:xfrm>
                      <a:off x="0" y="0"/>
                      <a:ext cx="3003710" cy="1989280"/>
                    </a:xfrm>
                    <a:prstGeom prst="rect">
                      <a:avLst/>
                    </a:prstGeom>
                  </pic:spPr>
                </pic:pic>
              </a:graphicData>
            </a:graphic>
          </wp:inline>
        </w:drawing>
      </w:r>
      <w:r>
        <w:rPr>
          <w:rFonts w:ascii="Times New Roman" w:hAnsi="Times New Roman" w:cs="Times New Roman"/>
          <w:b/>
          <w:sz w:val="28"/>
          <w:szCs w:val="28"/>
        </w:rPr>
        <w:t xml:space="preserve"> </w:t>
      </w:r>
      <w:r w:rsidRPr="00BE50E4">
        <w:rPr>
          <w:rFonts w:ascii="Times New Roman" w:hAnsi="Times New Roman" w:cs="Times New Roman"/>
          <w:b/>
          <w:sz w:val="28"/>
          <w:szCs w:val="28"/>
        </w:rPr>
        <w:drawing>
          <wp:inline distT="0" distB="0" distL="0" distR="0">
            <wp:extent cx="3005892" cy="1990725"/>
            <wp:effectExtent l="19050" t="0" r="4008" b="0"/>
            <wp:docPr id="32" name="Рисунок 17" descr="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5.JPG"/>
                    <pic:cNvPicPr/>
                  </pic:nvPicPr>
                  <pic:blipFill>
                    <a:blip r:embed="rId23" cstate="print"/>
                    <a:stretch>
                      <a:fillRect/>
                    </a:stretch>
                  </pic:blipFill>
                  <pic:spPr>
                    <a:xfrm>
                      <a:off x="0" y="0"/>
                      <a:ext cx="3003710" cy="1989280"/>
                    </a:xfrm>
                    <a:prstGeom prst="rect">
                      <a:avLst/>
                    </a:prstGeom>
                  </pic:spPr>
                </pic:pic>
              </a:graphicData>
            </a:graphic>
          </wp:inline>
        </w:drawing>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sz w:val="28"/>
          <w:szCs w:val="28"/>
        </w:rPr>
        <w:t xml:space="preserve">в </w:t>
      </w:r>
      <w:proofErr w:type="gramStart"/>
      <w:r w:rsidRPr="00A61308">
        <w:rPr>
          <w:rFonts w:ascii="Times New Roman" w:eastAsia="Calibri" w:hAnsi="Times New Roman" w:cs="Times New Roman"/>
          <w:sz w:val="28"/>
          <w:szCs w:val="28"/>
        </w:rPr>
        <w:t>заседании</w:t>
      </w:r>
      <w:proofErr w:type="gramEnd"/>
      <w:r w:rsidRPr="00A61308">
        <w:rPr>
          <w:rFonts w:ascii="Times New Roman" w:eastAsia="Calibri" w:hAnsi="Times New Roman" w:cs="Times New Roman"/>
          <w:sz w:val="28"/>
          <w:szCs w:val="28"/>
        </w:rPr>
        <w:t xml:space="preserve"> круглого стола приняли участие 23 </w:t>
      </w:r>
      <w:r>
        <w:rPr>
          <w:rFonts w:ascii="Times New Roman" w:hAnsi="Times New Roman" w:cs="Times New Roman"/>
          <w:sz w:val="28"/>
          <w:szCs w:val="28"/>
        </w:rPr>
        <w:t>учреждения</w:t>
      </w:r>
      <w:r w:rsidRPr="00A61308">
        <w:rPr>
          <w:rFonts w:ascii="Times New Roman" w:eastAsia="Calibri" w:hAnsi="Times New Roman" w:cs="Times New Roman"/>
          <w:sz w:val="28"/>
          <w:szCs w:val="28"/>
        </w:rPr>
        <w:t xml:space="preserve"> и</w:t>
      </w:r>
      <w:r>
        <w:rPr>
          <w:rFonts w:ascii="Times New Roman" w:hAnsi="Times New Roman" w:cs="Times New Roman"/>
          <w:sz w:val="28"/>
          <w:szCs w:val="28"/>
        </w:rPr>
        <w:t xml:space="preserve"> организации</w:t>
      </w:r>
      <w:r w:rsidRPr="00A61308">
        <w:rPr>
          <w:rFonts w:ascii="Times New Roman" w:eastAsia="Calibri" w:hAnsi="Times New Roman" w:cs="Times New Roman"/>
          <w:sz w:val="28"/>
          <w:szCs w:val="28"/>
        </w:rPr>
        <w:t xml:space="preserve"> различных форм собственности. Участники «круглого стола» обсудили вопрос о взаимодействии работодателей через Интерактивный портал по предоставлению отчетности и сведений о потребности в работниках. </w:t>
      </w:r>
      <w:proofErr w:type="gramStart"/>
      <w:r w:rsidRPr="00A61308">
        <w:rPr>
          <w:rFonts w:ascii="Times New Roman" w:eastAsia="Calibri" w:hAnsi="Times New Roman" w:cs="Times New Roman"/>
          <w:sz w:val="28"/>
          <w:szCs w:val="28"/>
        </w:rPr>
        <w:t>Обсудили вопросы, касающиеся решения трудоустройства граждан</w:t>
      </w:r>
      <w:r>
        <w:rPr>
          <w:rFonts w:ascii="Times New Roman" w:hAnsi="Times New Roman" w:cs="Times New Roman"/>
          <w:sz w:val="28"/>
          <w:szCs w:val="28"/>
        </w:rPr>
        <w:t>,</w:t>
      </w:r>
      <w:r w:rsidRPr="00A61308">
        <w:rPr>
          <w:rFonts w:ascii="Times New Roman" w:eastAsia="Calibri" w:hAnsi="Times New Roman" w:cs="Times New Roman"/>
          <w:sz w:val="28"/>
          <w:szCs w:val="28"/>
        </w:rPr>
        <w:t xml:space="preserve"> в рамках программы Краснодарского края «Содействие занято</w:t>
      </w:r>
      <w:r>
        <w:rPr>
          <w:rFonts w:ascii="Times New Roman" w:hAnsi="Times New Roman" w:cs="Times New Roman"/>
          <w:sz w:val="28"/>
          <w:szCs w:val="28"/>
        </w:rPr>
        <w:t>сти</w:t>
      </w:r>
      <w:r w:rsidRPr="00A61308">
        <w:rPr>
          <w:rFonts w:ascii="Times New Roman" w:eastAsia="Calibri" w:hAnsi="Times New Roman" w:cs="Times New Roman"/>
          <w:sz w:val="28"/>
          <w:szCs w:val="28"/>
        </w:rPr>
        <w:t xml:space="preserve"> населения» на 2014-2017 гг., утвержденной Постановлением главы администрации (губернатора) Краснодарского края от 07.10.2013 г. № 1144, т.е. о необходимости  участия работодателей в программах активной политики, а также порядок и сроки подачи документов по исполнению договорных обязательств.</w:t>
      </w:r>
      <w:proofErr w:type="gramEnd"/>
      <w:r>
        <w:rPr>
          <w:rFonts w:ascii="Times New Roman" w:hAnsi="Times New Roman" w:cs="Times New Roman"/>
          <w:sz w:val="28"/>
          <w:szCs w:val="28"/>
        </w:rPr>
        <w:t xml:space="preserve"> </w:t>
      </w:r>
      <w:r w:rsidRPr="00A61308">
        <w:rPr>
          <w:rFonts w:ascii="Times New Roman" w:eastAsia="Calibri" w:hAnsi="Times New Roman" w:cs="Times New Roman"/>
          <w:sz w:val="28"/>
          <w:szCs w:val="28"/>
        </w:rPr>
        <w:t>Участники круглого стола были ознакомлены с Постановлением от 28.03.2016 года № 722 о внесении изменений в постановление администрации города Сочи от 30.11.2015 года № 3368 «Об определении перечня организаций, обязанных со</w:t>
      </w:r>
      <w:r>
        <w:rPr>
          <w:rFonts w:ascii="Times New Roman" w:hAnsi="Times New Roman" w:cs="Times New Roman"/>
          <w:sz w:val="28"/>
          <w:szCs w:val="28"/>
        </w:rPr>
        <w:t>здать или выделить квотированные</w:t>
      </w:r>
      <w:r w:rsidRPr="00A61308">
        <w:rPr>
          <w:rFonts w:ascii="Times New Roman" w:eastAsia="Calibri" w:hAnsi="Times New Roman" w:cs="Times New Roman"/>
          <w:sz w:val="28"/>
          <w:szCs w:val="28"/>
        </w:rPr>
        <w:t xml:space="preserve"> рабочие места для трудоустройства граждан, испытывающих трудности в поиске работы».</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 xml:space="preserve">Обсудили категорию граждан, для которых дополнительно вводится квотирование рабочих мест в соответствии с изменением: </w:t>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sz w:val="28"/>
          <w:szCs w:val="28"/>
        </w:rPr>
        <w:t xml:space="preserve"> - граждане в </w:t>
      </w:r>
      <w:proofErr w:type="gramStart"/>
      <w:r w:rsidRPr="00A61308">
        <w:rPr>
          <w:rFonts w:ascii="Times New Roman" w:eastAsia="Calibri" w:hAnsi="Times New Roman" w:cs="Times New Roman"/>
          <w:sz w:val="28"/>
          <w:szCs w:val="28"/>
        </w:rPr>
        <w:t>возрасте</w:t>
      </w:r>
      <w:proofErr w:type="gramEnd"/>
      <w:r w:rsidRPr="00A61308">
        <w:rPr>
          <w:rFonts w:ascii="Times New Roman" w:eastAsia="Calibri" w:hAnsi="Times New Roman" w:cs="Times New Roman"/>
          <w:sz w:val="28"/>
          <w:szCs w:val="28"/>
        </w:rPr>
        <w:t xml:space="preserve"> от 20 до 23 лет, имеющие среднее профессиональное образование и ищущие работу впервые;</w:t>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sz w:val="28"/>
          <w:szCs w:val="28"/>
        </w:rPr>
        <w:t xml:space="preserve"> -</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одинокие и многодетные родители, воспитывающие несовершеннолетних детей, детей-инвалидов;</w:t>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sz w:val="28"/>
          <w:szCs w:val="28"/>
        </w:rPr>
        <w:t xml:space="preserve"> - граждане, уволенные с военной службы, и члены их семей.</w:t>
      </w:r>
    </w:p>
    <w:p w:rsidR="00A61308" w:rsidRDefault="00A61308" w:rsidP="00A6130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A61308">
        <w:rPr>
          <w:rFonts w:ascii="Times New Roman" w:eastAsia="Calibri" w:hAnsi="Times New Roman" w:cs="Times New Roman"/>
          <w:b/>
          <w:sz w:val="28"/>
          <w:szCs w:val="28"/>
        </w:rPr>
        <w:t>-</w:t>
      </w:r>
      <w:r>
        <w:rPr>
          <w:rFonts w:ascii="Times New Roman" w:hAnsi="Times New Roman" w:cs="Times New Roman"/>
          <w:b/>
          <w:sz w:val="28"/>
          <w:szCs w:val="28"/>
        </w:rPr>
        <w:t xml:space="preserve"> предоставление консультаций </w:t>
      </w:r>
      <w:r w:rsidRPr="00A61308">
        <w:rPr>
          <w:rFonts w:ascii="Times New Roman" w:eastAsia="Calibri" w:hAnsi="Times New Roman" w:cs="Times New Roman"/>
          <w:b/>
          <w:sz w:val="28"/>
          <w:szCs w:val="28"/>
        </w:rPr>
        <w:t>участ</w:t>
      </w:r>
      <w:r>
        <w:rPr>
          <w:rFonts w:ascii="Times New Roman" w:hAnsi="Times New Roman" w:cs="Times New Roman"/>
          <w:b/>
          <w:sz w:val="28"/>
          <w:szCs w:val="28"/>
        </w:rPr>
        <w:t xml:space="preserve">никам мероприятий, проходивших </w:t>
      </w:r>
      <w:r w:rsidRPr="00A61308">
        <w:rPr>
          <w:rFonts w:ascii="Times New Roman" w:eastAsia="Calibri" w:hAnsi="Times New Roman" w:cs="Times New Roman"/>
          <w:b/>
          <w:sz w:val="28"/>
          <w:szCs w:val="28"/>
        </w:rPr>
        <w:t xml:space="preserve">в </w:t>
      </w:r>
      <w:proofErr w:type="gramStart"/>
      <w:r w:rsidRPr="00A61308">
        <w:rPr>
          <w:rFonts w:ascii="Times New Roman" w:eastAsia="Calibri" w:hAnsi="Times New Roman" w:cs="Times New Roman"/>
          <w:b/>
          <w:sz w:val="28"/>
          <w:szCs w:val="28"/>
        </w:rPr>
        <w:t>рамках</w:t>
      </w:r>
      <w:proofErr w:type="gramEnd"/>
      <w:r w:rsidRPr="00A61308">
        <w:rPr>
          <w:rFonts w:ascii="Times New Roman" w:eastAsia="Calibri" w:hAnsi="Times New Roman" w:cs="Times New Roman"/>
          <w:b/>
          <w:sz w:val="28"/>
          <w:szCs w:val="28"/>
        </w:rPr>
        <w:t xml:space="preserve"> краевой акции «Планета ресурсов»;</w:t>
      </w:r>
    </w:p>
    <w:p w:rsidR="00BE50E4" w:rsidRPr="00A61308" w:rsidRDefault="00BE50E4" w:rsidP="00A61308">
      <w:pPr>
        <w:spacing w:after="0" w:line="240" w:lineRule="auto"/>
        <w:jc w:val="both"/>
        <w:rPr>
          <w:rFonts w:ascii="Times New Roman" w:eastAsia="Calibri" w:hAnsi="Times New Roman" w:cs="Times New Roman"/>
          <w:b/>
          <w:sz w:val="28"/>
          <w:szCs w:val="28"/>
        </w:rPr>
      </w:pPr>
      <w:r w:rsidRPr="00BE50E4">
        <w:rPr>
          <w:rFonts w:ascii="Times New Roman" w:hAnsi="Times New Roman" w:cs="Times New Roman"/>
          <w:b/>
          <w:sz w:val="28"/>
          <w:szCs w:val="28"/>
        </w:rPr>
        <w:lastRenderedPageBreak/>
        <w:drawing>
          <wp:inline distT="0" distB="0" distL="0" distR="0">
            <wp:extent cx="2962745" cy="1962150"/>
            <wp:effectExtent l="19050" t="0" r="9055" b="0"/>
            <wp:docPr id="33" name="Рисунок 18" descr="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JPG"/>
                    <pic:cNvPicPr/>
                  </pic:nvPicPr>
                  <pic:blipFill>
                    <a:blip r:embed="rId24" cstate="print"/>
                    <a:stretch>
                      <a:fillRect/>
                    </a:stretch>
                  </pic:blipFill>
                  <pic:spPr>
                    <a:xfrm>
                      <a:off x="0" y="0"/>
                      <a:ext cx="2960594" cy="1960726"/>
                    </a:xfrm>
                    <a:prstGeom prst="rect">
                      <a:avLst/>
                    </a:prstGeom>
                  </pic:spPr>
                </pic:pic>
              </a:graphicData>
            </a:graphic>
          </wp:inline>
        </w:drawing>
      </w:r>
      <w:r>
        <w:rPr>
          <w:rFonts w:ascii="Times New Roman" w:hAnsi="Times New Roman" w:cs="Times New Roman"/>
          <w:b/>
          <w:sz w:val="28"/>
          <w:szCs w:val="28"/>
        </w:rPr>
        <w:t xml:space="preserve">   </w:t>
      </w:r>
      <w:r w:rsidRPr="00BE50E4">
        <w:rPr>
          <w:rFonts w:ascii="Times New Roman" w:hAnsi="Times New Roman" w:cs="Times New Roman"/>
          <w:b/>
          <w:sz w:val="28"/>
          <w:szCs w:val="28"/>
        </w:rPr>
        <w:drawing>
          <wp:inline distT="0" distB="0" distL="0" distR="0">
            <wp:extent cx="2962275" cy="1961839"/>
            <wp:effectExtent l="19050" t="0" r="0" b="0"/>
            <wp:docPr id="34" name="Рисунок 19" descr="DSC_00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8 (2).JPG"/>
                    <pic:cNvPicPr/>
                  </pic:nvPicPr>
                  <pic:blipFill>
                    <a:blip r:embed="rId25" cstate="print"/>
                    <a:stretch>
                      <a:fillRect/>
                    </a:stretch>
                  </pic:blipFill>
                  <pic:spPr>
                    <a:xfrm>
                      <a:off x="0" y="0"/>
                      <a:ext cx="2960538" cy="1960689"/>
                    </a:xfrm>
                    <a:prstGeom prst="rect">
                      <a:avLst/>
                    </a:prstGeom>
                  </pic:spPr>
                </pic:pic>
              </a:graphicData>
            </a:graphic>
          </wp:inline>
        </w:drawing>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sz w:val="28"/>
          <w:szCs w:val="28"/>
        </w:rPr>
        <w:t xml:space="preserve">08.04.2016 года в </w:t>
      </w:r>
      <w:proofErr w:type="gramStart"/>
      <w:r w:rsidRPr="00A61308">
        <w:rPr>
          <w:rFonts w:ascii="Times New Roman" w:eastAsia="Calibri" w:hAnsi="Times New Roman" w:cs="Times New Roman"/>
          <w:sz w:val="28"/>
          <w:szCs w:val="28"/>
        </w:rPr>
        <w:t>рамках</w:t>
      </w:r>
      <w:proofErr w:type="gramEnd"/>
      <w:r w:rsidRPr="00A61308">
        <w:rPr>
          <w:rFonts w:ascii="Times New Roman" w:eastAsia="Calibri" w:hAnsi="Times New Roman" w:cs="Times New Roman"/>
          <w:sz w:val="28"/>
          <w:szCs w:val="28"/>
        </w:rPr>
        <w:t xml:space="preserve"> краевой акции «Планета ресурсов» организована работа консультационного пункта. Граждане, участники ярмарки вакансий имели</w:t>
      </w:r>
      <w:r>
        <w:rPr>
          <w:rFonts w:ascii="Times New Roman" w:hAnsi="Times New Roman" w:cs="Times New Roman"/>
          <w:sz w:val="28"/>
          <w:szCs w:val="28"/>
        </w:rPr>
        <w:t xml:space="preserve"> возможность задать вопросы по т</w:t>
      </w:r>
      <w:r w:rsidRPr="00A61308">
        <w:rPr>
          <w:rFonts w:ascii="Times New Roman" w:eastAsia="Calibri" w:hAnsi="Times New Roman" w:cs="Times New Roman"/>
          <w:sz w:val="28"/>
          <w:szCs w:val="28"/>
        </w:rPr>
        <w:t>рудовому з</w:t>
      </w:r>
      <w:r>
        <w:rPr>
          <w:rFonts w:ascii="Times New Roman" w:hAnsi="Times New Roman" w:cs="Times New Roman"/>
          <w:sz w:val="28"/>
          <w:szCs w:val="28"/>
        </w:rPr>
        <w:t>аконодательству, охране труда, з</w:t>
      </w:r>
      <w:r w:rsidRPr="00A61308">
        <w:rPr>
          <w:rFonts w:ascii="Times New Roman" w:eastAsia="Calibri" w:hAnsi="Times New Roman" w:cs="Times New Roman"/>
          <w:sz w:val="28"/>
          <w:szCs w:val="28"/>
        </w:rPr>
        <w:t>акону «О заня</w:t>
      </w:r>
      <w:r>
        <w:rPr>
          <w:rFonts w:ascii="Times New Roman" w:hAnsi="Times New Roman" w:cs="Times New Roman"/>
          <w:sz w:val="28"/>
          <w:szCs w:val="28"/>
        </w:rPr>
        <w:t xml:space="preserve">тости населения в РФ», вопросы </w:t>
      </w:r>
      <w:r w:rsidRPr="00A61308">
        <w:rPr>
          <w:rFonts w:ascii="Times New Roman" w:eastAsia="Calibri" w:hAnsi="Times New Roman" w:cs="Times New Roman"/>
          <w:sz w:val="28"/>
          <w:szCs w:val="28"/>
        </w:rPr>
        <w:t>социального характера, а также вопросы по технологии поиска работы</w:t>
      </w:r>
      <w:r>
        <w:rPr>
          <w:rFonts w:ascii="Times New Roman" w:hAnsi="Times New Roman" w:cs="Times New Roman"/>
          <w:sz w:val="28"/>
          <w:szCs w:val="28"/>
        </w:rPr>
        <w:t xml:space="preserve">. На вопросы граждан отвечали </w:t>
      </w:r>
      <w:r w:rsidRPr="00A61308">
        <w:rPr>
          <w:rFonts w:ascii="Times New Roman" w:eastAsia="Calibri" w:hAnsi="Times New Roman" w:cs="Times New Roman"/>
          <w:sz w:val="28"/>
          <w:szCs w:val="28"/>
        </w:rPr>
        <w:t>начальник отдела трудоустройства Адлерского р</w:t>
      </w:r>
      <w:r>
        <w:rPr>
          <w:rFonts w:ascii="Times New Roman" w:hAnsi="Times New Roman" w:cs="Times New Roman"/>
          <w:sz w:val="28"/>
          <w:szCs w:val="28"/>
        </w:rPr>
        <w:t xml:space="preserve">айона ГКУ КК ЦЗН города Сочи и главный специалист </w:t>
      </w:r>
      <w:r w:rsidRPr="00A61308">
        <w:rPr>
          <w:rFonts w:ascii="Times New Roman" w:eastAsia="Calibri" w:hAnsi="Times New Roman" w:cs="Times New Roman"/>
          <w:sz w:val="28"/>
          <w:szCs w:val="28"/>
        </w:rPr>
        <w:t>отдела трудовых о</w:t>
      </w:r>
      <w:r>
        <w:rPr>
          <w:rFonts w:ascii="Times New Roman" w:hAnsi="Times New Roman" w:cs="Times New Roman"/>
          <w:sz w:val="28"/>
          <w:szCs w:val="28"/>
        </w:rPr>
        <w:t xml:space="preserve">тношений, охраны труда </w:t>
      </w:r>
      <w:r w:rsidRPr="00A61308">
        <w:rPr>
          <w:rFonts w:ascii="Times New Roman" w:eastAsia="Calibri" w:hAnsi="Times New Roman" w:cs="Times New Roman"/>
          <w:sz w:val="28"/>
          <w:szCs w:val="28"/>
        </w:rPr>
        <w:t xml:space="preserve">ГКУ КК ЦЗН города Сочи. </w:t>
      </w:r>
      <w:r>
        <w:rPr>
          <w:rFonts w:ascii="Times New Roman" w:hAnsi="Times New Roman" w:cs="Times New Roman"/>
          <w:sz w:val="28"/>
          <w:szCs w:val="28"/>
        </w:rPr>
        <w:t xml:space="preserve">Обратились за консультацией </w:t>
      </w:r>
      <w:r w:rsidRPr="00A61308">
        <w:rPr>
          <w:rFonts w:ascii="Times New Roman" w:eastAsia="Calibri" w:hAnsi="Times New Roman" w:cs="Times New Roman"/>
          <w:sz w:val="28"/>
          <w:szCs w:val="28"/>
        </w:rPr>
        <w:t>35</w:t>
      </w:r>
      <w:r>
        <w:rPr>
          <w:rFonts w:ascii="Times New Roman" w:hAnsi="Times New Roman" w:cs="Times New Roman"/>
          <w:sz w:val="28"/>
          <w:szCs w:val="28"/>
        </w:rPr>
        <w:t xml:space="preserve"> человек </w:t>
      </w:r>
      <w:r w:rsidRPr="00A61308">
        <w:rPr>
          <w:rFonts w:ascii="Times New Roman" w:eastAsia="Calibri" w:hAnsi="Times New Roman" w:cs="Times New Roman"/>
          <w:sz w:val="28"/>
          <w:szCs w:val="28"/>
        </w:rPr>
        <w:t xml:space="preserve">как безработных, так и граждан, ищущих работу. Задано более 45 вопросов. На все заданные вопросы, специалистами </w:t>
      </w:r>
      <w:r>
        <w:rPr>
          <w:rFonts w:ascii="Times New Roman" w:hAnsi="Times New Roman" w:cs="Times New Roman"/>
          <w:sz w:val="28"/>
          <w:szCs w:val="28"/>
        </w:rPr>
        <w:t xml:space="preserve">даны квалифицированные ответы. </w:t>
      </w:r>
    </w:p>
    <w:p w:rsidR="00A61308" w:rsidRDefault="00A61308" w:rsidP="00A6130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 п</w:t>
      </w:r>
      <w:r w:rsidRPr="00A61308">
        <w:rPr>
          <w:rFonts w:ascii="Times New Roman" w:eastAsia="Calibri" w:hAnsi="Times New Roman" w:cs="Times New Roman"/>
          <w:b/>
          <w:sz w:val="28"/>
          <w:szCs w:val="28"/>
        </w:rPr>
        <w:t>рофессиональная ориентация учащи</w:t>
      </w:r>
      <w:r w:rsidR="00BE50E4">
        <w:rPr>
          <w:rFonts w:ascii="Times New Roman" w:hAnsi="Times New Roman" w:cs="Times New Roman"/>
          <w:b/>
          <w:sz w:val="28"/>
          <w:szCs w:val="28"/>
        </w:rPr>
        <w:t>хся образовательных организаций;</w:t>
      </w:r>
    </w:p>
    <w:p w:rsidR="00BE50E4" w:rsidRPr="00A61308" w:rsidRDefault="00BE50E4" w:rsidP="00A61308">
      <w:pPr>
        <w:spacing w:after="0" w:line="240" w:lineRule="auto"/>
        <w:jc w:val="both"/>
        <w:rPr>
          <w:rFonts w:ascii="Times New Roman" w:eastAsia="Calibri" w:hAnsi="Times New Roman" w:cs="Times New Roman"/>
          <w:b/>
          <w:sz w:val="28"/>
          <w:szCs w:val="28"/>
        </w:rPr>
      </w:pPr>
      <w:r w:rsidRPr="00BE50E4">
        <w:rPr>
          <w:rFonts w:ascii="Times New Roman" w:hAnsi="Times New Roman" w:cs="Times New Roman"/>
          <w:b/>
          <w:sz w:val="28"/>
          <w:szCs w:val="28"/>
        </w:rPr>
        <w:drawing>
          <wp:inline distT="0" distB="0" distL="0" distR="0">
            <wp:extent cx="2962910" cy="1962259"/>
            <wp:effectExtent l="19050" t="0" r="8890" b="0"/>
            <wp:docPr id="35" name="Рисунок 20" descr="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JPG"/>
                    <pic:cNvPicPr/>
                  </pic:nvPicPr>
                  <pic:blipFill>
                    <a:blip r:embed="rId26" cstate="print"/>
                    <a:stretch>
                      <a:fillRect/>
                    </a:stretch>
                  </pic:blipFill>
                  <pic:spPr>
                    <a:xfrm>
                      <a:off x="0" y="0"/>
                      <a:ext cx="2961768" cy="1961503"/>
                    </a:xfrm>
                    <a:prstGeom prst="rect">
                      <a:avLst/>
                    </a:prstGeom>
                  </pic:spPr>
                </pic:pic>
              </a:graphicData>
            </a:graphic>
          </wp:inline>
        </w:drawing>
      </w:r>
      <w:r>
        <w:rPr>
          <w:rFonts w:ascii="Times New Roman" w:hAnsi="Times New Roman" w:cs="Times New Roman"/>
          <w:b/>
          <w:sz w:val="28"/>
          <w:szCs w:val="28"/>
        </w:rPr>
        <w:t xml:space="preserve">   </w:t>
      </w:r>
      <w:r w:rsidRPr="00BE50E4">
        <w:rPr>
          <w:rFonts w:ascii="Times New Roman" w:hAnsi="Times New Roman" w:cs="Times New Roman"/>
          <w:b/>
          <w:sz w:val="28"/>
          <w:szCs w:val="28"/>
        </w:rPr>
        <w:drawing>
          <wp:inline distT="0" distB="0" distL="0" distR="0">
            <wp:extent cx="2962275" cy="1961839"/>
            <wp:effectExtent l="19050" t="0" r="9525" b="0"/>
            <wp:docPr id="36" name="Рисунок 21" descr="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3.JPG"/>
                    <pic:cNvPicPr/>
                  </pic:nvPicPr>
                  <pic:blipFill>
                    <a:blip r:embed="rId27" cstate="print"/>
                    <a:stretch>
                      <a:fillRect/>
                    </a:stretch>
                  </pic:blipFill>
                  <pic:spPr>
                    <a:xfrm>
                      <a:off x="0" y="0"/>
                      <a:ext cx="2960125" cy="1960415"/>
                    </a:xfrm>
                    <a:prstGeom prst="rect">
                      <a:avLst/>
                    </a:prstGeom>
                  </pic:spPr>
                </pic:pic>
              </a:graphicData>
            </a:graphic>
          </wp:inline>
        </w:drawing>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sz w:val="28"/>
          <w:szCs w:val="28"/>
        </w:rPr>
        <w:t xml:space="preserve">в </w:t>
      </w:r>
      <w:proofErr w:type="gramStart"/>
      <w:r w:rsidRPr="00A61308">
        <w:rPr>
          <w:rFonts w:ascii="Times New Roman" w:eastAsia="Calibri" w:hAnsi="Times New Roman" w:cs="Times New Roman"/>
          <w:sz w:val="28"/>
          <w:szCs w:val="28"/>
        </w:rPr>
        <w:t>рамках</w:t>
      </w:r>
      <w:proofErr w:type="gramEnd"/>
      <w:r w:rsidRPr="00A61308">
        <w:rPr>
          <w:rFonts w:ascii="Times New Roman" w:eastAsia="Calibri" w:hAnsi="Times New Roman" w:cs="Times New Roman"/>
          <w:sz w:val="28"/>
          <w:szCs w:val="28"/>
        </w:rPr>
        <w:t xml:space="preserve"> краевой акции «Планета ресурсов» 416 учащимся образовательных организаций Адлерского района: СОШ № 25, 65, 49, 31, 26, 43, 56, 2</w:t>
      </w:r>
      <w:r>
        <w:rPr>
          <w:rFonts w:ascii="Times New Roman" w:hAnsi="Times New Roman" w:cs="Times New Roman"/>
          <w:sz w:val="28"/>
          <w:szCs w:val="28"/>
        </w:rPr>
        <w:t xml:space="preserve">9, 53, 66, 67, 28, Лицей № 59, </w:t>
      </w:r>
      <w:r w:rsidRPr="00A61308">
        <w:rPr>
          <w:rFonts w:ascii="Times New Roman" w:eastAsia="Calibri" w:hAnsi="Times New Roman" w:cs="Times New Roman"/>
          <w:sz w:val="28"/>
          <w:szCs w:val="28"/>
        </w:rPr>
        <w:t>предоставлена государственная услуга по профессиональной ориентации. Девять учебных учреждений организовали презентацию своих учебных заведений: МИУ, СГУ, Сочинский институт (филиал) РУДН, Сочинский торгово-технологический техникум, Поликультурный колледж, Сочинский медицинский колледж, Профессиональный лицей № 19, Социально-технический техникум.</w:t>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sz w:val="28"/>
          <w:szCs w:val="28"/>
        </w:rPr>
        <w:t xml:space="preserve">46 учащимся государственная услуга оказана через </w:t>
      </w:r>
      <w:proofErr w:type="gramStart"/>
      <w:r w:rsidRPr="00A61308">
        <w:rPr>
          <w:rFonts w:ascii="Times New Roman" w:eastAsia="Calibri" w:hAnsi="Times New Roman" w:cs="Times New Roman"/>
          <w:sz w:val="28"/>
          <w:szCs w:val="28"/>
        </w:rPr>
        <w:t>Мобильный</w:t>
      </w:r>
      <w:proofErr w:type="gramEnd"/>
      <w:r w:rsidRPr="00A61308">
        <w:rPr>
          <w:rFonts w:ascii="Times New Roman" w:eastAsia="Calibri" w:hAnsi="Times New Roman" w:cs="Times New Roman"/>
          <w:sz w:val="28"/>
          <w:szCs w:val="28"/>
        </w:rPr>
        <w:t xml:space="preserve"> центр занятости населения.</w:t>
      </w:r>
    </w:p>
    <w:p w:rsidR="00A61308" w:rsidRPr="00A61308" w:rsidRDefault="00A61308" w:rsidP="00A61308">
      <w:pPr>
        <w:spacing w:after="0" w:line="240" w:lineRule="auto"/>
        <w:jc w:val="both"/>
        <w:rPr>
          <w:rFonts w:ascii="Times New Roman" w:eastAsia="Calibri" w:hAnsi="Times New Roman" w:cs="Times New Roman"/>
          <w:sz w:val="28"/>
          <w:szCs w:val="28"/>
        </w:rPr>
      </w:pPr>
      <w:r w:rsidRPr="00A61308">
        <w:rPr>
          <w:rFonts w:ascii="Times New Roman" w:eastAsia="Calibri" w:hAnsi="Times New Roman" w:cs="Times New Roman"/>
          <w:sz w:val="28"/>
          <w:szCs w:val="28"/>
        </w:rPr>
        <w:t>Учащимися Сочин</w:t>
      </w:r>
      <w:r>
        <w:rPr>
          <w:rFonts w:ascii="Times New Roman" w:hAnsi="Times New Roman" w:cs="Times New Roman"/>
          <w:sz w:val="28"/>
          <w:szCs w:val="28"/>
        </w:rPr>
        <w:t xml:space="preserve">ского института (филиал) РУДН </w:t>
      </w:r>
      <w:proofErr w:type="gramStart"/>
      <w:r w:rsidRPr="00A61308">
        <w:rPr>
          <w:rFonts w:ascii="Times New Roman" w:eastAsia="Calibri" w:hAnsi="Times New Roman" w:cs="Times New Roman"/>
          <w:sz w:val="28"/>
          <w:szCs w:val="28"/>
        </w:rPr>
        <w:t>организован и проведен</w:t>
      </w:r>
      <w:proofErr w:type="gramEnd"/>
      <w:r w:rsidRPr="00A61308">
        <w:rPr>
          <w:rFonts w:ascii="Times New Roman" w:eastAsia="Calibri" w:hAnsi="Times New Roman" w:cs="Times New Roman"/>
          <w:sz w:val="28"/>
          <w:szCs w:val="28"/>
        </w:rPr>
        <w:t xml:space="preserve"> Мастер класс «Технология продукции общественного питания», который вызвал большой интерес у учащихс</w:t>
      </w:r>
      <w:r>
        <w:rPr>
          <w:rFonts w:ascii="Times New Roman" w:hAnsi="Times New Roman" w:cs="Times New Roman"/>
          <w:sz w:val="28"/>
          <w:szCs w:val="28"/>
        </w:rPr>
        <w:t xml:space="preserve">я образовательных учреждений. </w:t>
      </w:r>
      <w:r w:rsidRPr="00A61308">
        <w:rPr>
          <w:rFonts w:ascii="Times New Roman" w:eastAsia="Calibri" w:hAnsi="Times New Roman" w:cs="Times New Roman"/>
          <w:sz w:val="28"/>
          <w:szCs w:val="28"/>
        </w:rPr>
        <w:t>В мастер-классе приняли участие 150 учащихся.</w:t>
      </w:r>
    </w:p>
    <w:p w:rsidR="00A61308" w:rsidRDefault="00A61308" w:rsidP="00A6130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 а</w:t>
      </w:r>
      <w:r w:rsidRPr="00A61308">
        <w:rPr>
          <w:rFonts w:ascii="Times New Roman" w:eastAsia="Calibri" w:hAnsi="Times New Roman" w:cs="Times New Roman"/>
          <w:b/>
          <w:sz w:val="28"/>
          <w:szCs w:val="28"/>
        </w:rPr>
        <w:t>нкетирование граждан:</w:t>
      </w:r>
    </w:p>
    <w:p w:rsidR="00BE50E4" w:rsidRPr="00A61308" w:rsidRDefault="00BE50E4" w:rsidP="00A61308">
      <w:pPr>
        <w:spacing w:after="0" w:line="240" w:lineRule="auto"/>
        <w:jc w:val="both"/>
        <w:rPr>
          <w:rFonts w:ascii="Times New Roman" w:eastAsia="Calibri"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976089" cy="1970987"/>
            <wp:effectExtent l="19050" t="0" r="0" b="0"/>
            <wp:docPr id="37" name="Рисунок 36" descr="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JPG"/>
                    <pic:cNvPicPr/>
                  </pic:nvPicPr>
                  <pic:blipFill>
                    <a:blip r:embed="rId28" cstate="print"/>
                    <a:stretch>
                      <a:fillRect/>
                    </a:stretch>
                  </pic:blipFill>
                  <pic:spPr>
                    <a:xfrm>
                      <a:off x="0" y="0"/>
                      <a:ext cx="2974942" cy="1970227"/>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000375" cy="1987071"/>
            <wp:effectExtent l="19050" t="0" r="9525" b="0"/>
            <wp:docPr id="38" name="Рисунок 37" descr="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JPG"/>
                    <pic:cNvPicPr/>
                  </pic:nvPicPr>
                  <pic:blipFill>
                    <a:blip r:embed="rId29" cstate="print"/>
                    <a:stretch>
                      <a:fillRect/>
                    </a:stretch>
                  </pic:blipFill>
                  <pic:spPr>
                    <a:xfrm>
                      <a:off x="0" y="0"/>
                      <a:ext cx="2998198" cy="1985629"/>
                    </a:xfrm>
                    <a:prstGeom prst="rect">
                      <a:avLst/>
                    </a:prstGeom>
                  </pic:spPr>
                </pic:pic>
              </a:graphicData>
            </a:graphic>
          </wp:inline>
        </w:drawing>
      </w:r>
    </w:p>
    <w:p w:rsidR="00A61308" w:rsidRPr="00A61308" w:rsidRDefault="00A61308" w:rsidP="00A61308">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рамках</w:t>
      </w:r>
      <w:proofErr w:type="gramEnd"/>
      <w:r>
        <w:rPr>
          <w:rFonts w:ascii="Times New Roman" w:hAnsi="Times New Roman" w:cs="Times New Roman"/>
          <w:sz w:val="28"/>
          <w:szCs w:val="28"/>
        </w:rPr>
        <w:t xml:space="preserve"> ярмарки </w:t>
      </w:r>
      <w:r w:rsidRPr="00A61308">
        <w:rPr>
          <w:rFonts w:ascii="Times New Roman" w:eastAsia="Calibri" w:hAnsi="Times New Roman" w:cs="Times New Roman"/>
          <w:sz w:val="28"/>
          <w:szCs w:val="28"/>
        </w:rPr>
        <w:t>вакансий проведено анкетирование</w:t>
      </w:r>
      <w:r>
        <w:rPr>
          <w:rFonts w:ascii="Times New Roman" w:hAnsi="Times New Roman" w:cs="Times New Roman"/>
          <w:sz w:val="28"/>
          <w:szCs w:val="28"/>
        </w:rPr>
        <w:t xml:space="preserve">, в котором </w:t>
      </w:r>
      <w:r w:rsidRPr="00A61308">
        <w:rPr>
          <w:rFonts w:ascii="Times New Roman" w:eastAsia="Calibri" w:hAnsi="Times New Roman" w:cs="Times New Roman"/>
          <w:sz w:val="28"/>
          <w:szCs w:val="28"/>
        </w:rPr>
        <w:t>приняли участие 96 граждан. На вопрос: «Получили ли Вы необходимую информацию на ярмарке?» 92 % из опрошенных граждан, ответили положительно. На вопрос: «Подобрали ли Вы подходящие варианты трудоустройства?» 46% ответили –</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 xml:space="preserve">да. </w:t>
      </w:r>
    </w:p>
    <w:p w:rsidR="00A61308" w:rsidRPr="00A61308" w:rsidRDefault="00A61308" w:rsidP="00A61308">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Участникам </w:t>
      </w:r>
      <w:r w:rsidRPr="00A61308">
        <w:rPr>
          <w:rFonts w:ascii="Times New Roman" w:eastAsia="Calibri" w:hAnsi="Times New Roman" w:cs="Times New Roman"/>
          <w:sz w:val="28"/>
          <w:szCs w:val="28"/>
        </w:rPr>
        <w:t>также предложено оценить работу ярмарки вакансий и высказать предложения:</w:t>
      </w:r>
    </w:p>
    <w:p w:rsidR="00A61308" w:rsidRDefault="00A61308" w:rsidP="00A61308">
      <w:pPr>
        <w:spacing w:after="0" w:line="240" w:lineRule="auto"/>
        <w:jc w:val="both"/>
        <w:rPr>
          <w:rFonts w:ascii="Times New Roman" w:hAnsi="Times New Roman" w:cs="Times New Roman"/>
          <w:sz w:val="28"/>
          <w:szCs w:val="28"/>
        </w:rPr>
      </w:pPr>
      <w:r w:rsidRPr="00A61308">
        <w:rPr>
          <w:rFonts w:ascii="Times New Roman" w:eastAsia="Calibri" w:hAnsi="Times New Roman" w:cs="Times New Roman"/>
          <w:sz w:val="28"/>
          <w:szCs w:val="28"/>
        </w:rPr>
        <w:t xml:space="preserve"> -</w:t>
      </w:r>
      <w:r>
        <w:rPr>
          <w:rFonts w:ascii="Times New Roman" w:hAnsi="Times New Roman" w:cs="Times New Roman"/>
          <w:sz w:val="28"/>
          <w:szCs w:val="28"/>
        </w:rPr>
        <w:t xml:space="preserve"> работа ярмарки </w:t>
      </w:r>
      <w:r w:rsidRPr="00A61308">
        <w:rPr>
          <w:rFonts w:ascii="Times New Roman" w:eastAsia="Calibri" w:hAnsi="Times New Roman" w:cs="Times New Roman"/>
          <w:sz w:val="28"/>
          <w:szCs w:val="28"/>
        </w:rPr>
        <w:t>оценена:</w:t>
      </w:r>
      <w:r>
        <w:rPr>
          <w:rFonts w:ascii="Times New Roman" w:hAnsi="Times New Roman" w:cs="Times New Roman"/>
          <w:sz w:val="28"/>
          <w:szCs w:val="28"/>
        </w:rPr>
        <w:t xml:space="preserve"> </w:t>
      </w:r>
      <w:r w:rsidRPr="00A61308">
        <w:rPr>
          <w:rFonts w:ascii="Times New Roman" w:eastAsia="Calibri" w:hAnsi="Times New Roman" w:cs="Times New Roman"/>
          <w:sz w:val="28"/>
          <w:szCs w:val="28"/>
        </w:rPr>
        <w:t>«положительно» и «хорошо», «организовано прекра</w:t>
      </w:r>
      <w:r>
        <w:rPr>
          <w:rFonts w:ascii="Times New Roman" w:hAnsi="Times New Roman" w:cs="Times New Roman"/>
          <w:sz w:val="28"/>
          <w:szCs w:val="28"/>
        </w:rPr>
        <w:t>сно, все удобно и все понятно».</w:t>
      </w:r>
    </w:p>
    <w:p w:rsidR="00BE50E4" w:rsidRDefault="00BE50E4" w:rsidP="00A61308">
      <w:pPr>
        <w:spacing w:after="0" w:line="240" w:lineRule="auto"/>
        <w:jc w:val="both"/>
        <w:rPr>
          <w:rFonts w:ascii="Times New Roman" w:eastAsia="Calibri" w:hAnsi="Times New Roman" w:cs="Times New Roman"/>
          <w:sz w:val="28"/>
          <w:szCs w:val="28"/>
        </w:rPr>
      </w:pPr>
      <w:r w:rsidRPr="00BE50E4">
        <w:rPr>
          <w:rFonts w:ascii="Times New Roman" w:eastAsia="Calibri" w:hAnsi="Times New Roman" w:cs="Times New Roman"/>
          <w:sz w:val="28"/>
          <w:szCs w:val="28"/>
        </w:rPr>
        <w:t>Мероприятие оставило очень тёплые впечатления своей масштабностью,  позитивным настроем участников и доброжелательностью организаторов. </w:t>
      </w:r>
    </w:p>
    <w:p w:rsidR="00BE50E4" w:rsidRDefault="00BE50E4" w:rsidP="00A61308">
      <w:pPr>
        <w:spacing w:after="0" w:line="240" w:lineRule="auto"/>
        <w:jc w:val="both"/>
        <w:rPr>
          <w:rFonts w:ascii="Times New Roman" w:eastAsia="Calibri" w:hAnsi="Times New Roman" w:cs="Times New Roman"/>
          <w:sz w:val="28"/>
          <w:szCs w:val="28"/>
        </w:rPr>
      </w:pPr>
    </w:p>
    <w:p w:rsidR="00BE50E4" w:rsidRDefault="00BE50E4" w:rsidP="00A61308">
      <w:pPr>
        <w:spacing w:after="0" w:line="240" w:lineRule="auto"/>
        <w:jc w:val="both"/>
        <w:rPr>
          <w:rFonts w:ascii="Times New Roman" w:eastAsia="Calibri" w:hAnsi="Times New Roman" w:cs="Times New Roman"/>
          <w:sz w:val="28"/>
          <w:szCs w:val="28"/>
        </w:rPr>
      </w:pPr>
    </w:p>
    <w:p w:rsidR="00BE50E4" w:rsidRDefault="00BE50E4" w:rsidP="00A61308">
      <w:pPr>
        <w:spacing w:after="0" w:line="240" w:lineRule="auto"/>
        <w:jc w:val="both"/>
        <w:rPr>
          <w:rFonts w:ascii="Times New Roman" w:eastAsia="Calibri" w:hAnsi="Times New Roman" w:cs="Times New Roman"/>
          <w:sz w:val="28"/>
          <w:szCs w:val="28"/>
        </w:rPr>
      </w:pPr>
    </w:p>
    <w:p w:rsidR="00BE50E4" w:rsidRDefault="00BE50E4" w:rsidP="00A61308">
      <w:pPr>
        <w:spacing w:after="0" w:line="240" w:lineRule="auto"/>
        <w:jc w:val="both"/>
        <w:rPr>
          <w:rFonts w:ascii="Times New Roman" w:eastAsia="Calibri" w:hAnsi="Times New Roman" w:cs="Times New Roman"/>
          <w:sz w:val="28"/>
          <w:szCs w:val="28"/>
        </w:rPr>
      </w:pPr>
    </w:p>
    <w:p w:rsidR="00BE50E4" w:rsidRDefault="00BE50E4" w:rsidP="00A61308">
      <w:pPr>
        <w:spacing w:after="0" w:line="240" w:lineRule="auto"/>
        <w:jc w:val="both"/>
        <w:rPr>
          <w:rFonts w:ascii="Times New Roman" w:eastAsia="Calibri" w:hAnsi="Times New Roman" w:cs="Times New Roman"/>
          <w:sz w:val="28"/>
          <w:szCs w:val="28"/>
        </w:rPr>
      </w:pPr>
    </w:p>
    <w:p w:rsidR="00BE50E4" w:rsidRDefault="00BE50E4" w:rsidP="00A61308">
      <w:pPr>
        <w:spacing w:after="0" w:line="240" w:lineRule="auto"/>
        <w:jc w:val="both"/>
        <w:rPr>
          <w:rFonts w:ascii="Times New Roman" w:eastAsia="Calibri" w:hAnsi="Times New Roman" w:cs="Times New Roman"/>
          <w:sz w:val="28"/>
          <w:szCs w:val="28"/>
        </w:rPr>
      </w:pPr>
    </w:p>
    <w:p w:rsidR="00BE50E4" w:rsidRDefault="00BE50E4" w:rsidP="00BE50E4">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Заместитель руководителя</w:t>
      </w:r>
    </w:p>
    <w:p w:rsidR="00BE50E4" w:rsidRDefault="00BE50E4" w:rsidP="00BE50E4">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Вероника </w:t>
      </w:r>
      <w:proofErr w:type="spellStart"/>
      <w:r>
        <w:rPr>
          <w:rFonts w:ascii="Times New Roman" w:eastAsia="Calibri" w:hAnsi="Times New Roman" w:cs="Times New Roman"/>
          <w:sz w:val="28"/>
          <w:szCs w:val="28"/>
        </w:rPr>
        <w:t>Олифиренко</w:t>
      </w:r>
      <w:proofErr w:type="spellEnd"/>
    </w:p>
    <w:p w:rsidR="00BE50E4" w:rsidRPr="00A61308" w:rsidRDefault="00BE50E4" w:rsidP="00BE50E4">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Фото: Игорь Чернов</w:t>
      </w:r>
    </w:p>
    <w:p w:rsidR="00E45D39" w:rsidRPr="00BE5AFB" w:rsidRDefault="00E45D39" w:rsidP="0057556D">
      <w:pPr>
        <w:spacing w:after="0" w:line="240" w:lineRule="auto"/>
        <w:jc w:val="both"/>
        <w:rPr>
          <w:rFonts w:ascii="Times New Roman" w:hAnsi="Times New Roman" w:cs="Times New Roman"/>
          <w:sz w:val="28"/>
          <w:szCs w:val="28"/>
        </w:rPr>
      </w:pPr>
    </w:p>
    <w:sectPr w:rsidR="00E45D39" w:rsidRPr="00BE5AFB" w:rsidSect="000868E9">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C1D80"/>
    <w:multiLevelType w:val="hybridMultilevel"/>
    <w:tmpl w:val="FC4CA12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3FD46C41"/>
    <w:multiLevelType w:val="hybridMultilevel"/>
    <w:tmpl w:val="19D8E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A36D9"/>
    <w:rsid w:val="00056BBF"/>
    <w:rsid w:val="00080073"/>
    <w:rsid w:val="000868E9"/>
    <w:rsid w:val="001057D2"/>
    <w:rsid w:val="001430CC"/>
    <w:rsid w:val="0017697B"/>
    <w:rsid w:val="001F6FE4"/>
    <w:rsid w:val="00242CCA"/>
    <w:rsid w:val="002A3B19"/>
    <w:rsid w:val="00405A25"/>
    <w:rsid w:val="00435A81"/>
    <w:rsid w:val="0052780E"/>
    <w:rsid w:val="005628B2"/>
    <w:rsid w:val="0057556D"/>
    <w:rsid w:val="005C7FD7"/>
    <w:rsid w:val="005E7DB8"/>
    <w:rsid w:val="00625DBB"/>
    <w:rsid w:val="006A719A"/>
    <w:rsid w:val="007B640B"/>
    <w:rsid w:val="0086550E"/>
    <w:rsid w:val="0095463A"/>
    <w:rsid w:val="00A61308"/>
    <w:rsid w:val="00AA36D9"/>
    <w:rsid w:val="00AA4EE2"/>
    <w:rsid w:val="00BE50E4"/>
    <w:rsid w:val="00BE5AFB"/>
    <w:rsid w:val="00CB7920"/>
    <w:rsid w:val="00CE0A91"/>
    <w:rsid w:val="00D21480"/>
    <w:rsid w:val="00D63CE1"/>
    <w:rsid w:val="00DA48FE"/>
    <w:rsid w:val="00E11E52"/>
    <w:rsid w:val="00E45D39"/>
    <w:rsid w:val="00E57AA4"/>
    <w:rsid w:val="00F06437"/>
    <w:rsid w:val="00F626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EE2"/>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36D9"/>
    <w:pPr>
      <w:ind w:left="720"/>
      <w:contextualSpacing/>
    </w:pPr>
    <w:rPr>
      <w:rFonts w:ascii="Calibri" w:eastAsia="Calibri" w:hAnsi="Calibri" w:cs="Times New Roman"/>
    </w:rPr>
  </w:style>
  <w:style w:type="paragraph" w:styleId="a4">
    <w:name w:val="Balloon Text"/>
    <w:basedOn w:val="a"/>
    <w:link w:val="a5"/>
    <w:uiPriority w:val="99"/>
    <w:semiHidden/>
    <w:unhideWhenUsed/>
    <w:rsid w:val="000868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68E9"/>
    <w:rPr>
      <w:rFonts w:ascii="Tahoma" w:hAnsi="Tahoma" w:cs="Tahoma"/>
      <w:sz w:val="16"/>
      <w:szCs w:val="16"/>
    </w:rPr>
  </w:style>
  <w:style w:type="paragraph" w:styleId="a6">
    <w:name w:val="Normal (Web)"/>
    <w:basedOn w:val="a"/>
    <w:uiPriority w:val="99"/>
    <w:semiHidden/>
    <w:unhideWhenUsed/>
    <w:rsid w:val="00BE5AFB"/>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62324941">
      <w:bodyDiv w:val="1"/>
      <w:marLeft w:val="0"/>
      <w:marRight w:val="0"/>
      <w:marTop w:val="0"/>
      <w:marBottom w:val="0"/>
      <w:divBdr>
        <w:top w:val="none" w:sz="0" w:space="0" w:color="auto"/>
        <w:left w:val="none" w:sz="0" w:space="0" w:color="auto"/>
        <w:bottom w:val="none" w:sz="0" w:space="0" w:color="auto"/>
        <w:right w:val="none" w:sz="0" w:space="0" w:color="auto"/>
      </w:divBdr>
    </w:div>
    <w:div w:id="1645813250">
      <w:bodyDiv w:val="1"/>
      <w:marLeft w:val="0"/>
      <w:marRight w:val="0"/>
      <w:marTop w:val="0"/>
      <w:marBottom w:val="0"/>
      <w:divBdr>
        <w:top w:val="none" w:sz="0" w:space="0" w:color="auto"/>
        <w:left w:val="none" w:sz="0" w:space="0" w:color="auto"/>
        <w:bottom w:val="none" w:sz="0" w:space="0" w:color="auto"/>
        <w:right w:val="none" w:sz="0" w:space="0" w:color="auto"/>
      </w:divBdr>
    </w:div>
    <w:div w:id="200392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02689-5F30-4431-A5B6-198F65BD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8</Pages>
  <Words>2089</Words>
  <Characters>11913</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dc:creator>
  <cp:lastModifiedBy>Stat</cp:lastModifiedBy>
  <cp:revision>5</cp:revision>
  <dcterms:created xsi:type="dcterms:W3CDTF">2016-04-12T05:19:00Z</dcterms:created>
  <dcterms:modified xsi:type="dcterms:W3CDTF">2016-04-13T07:05:00Z</dcterms:modified>
</cp:coreProperties>
</file>